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13F4" w14:textId="77777777" w:rsidR="00987B60" w:rsidRPr="000948B2" w:rsidRDefault="00987B60" w:rsidP="00987B60">
      <w:pPr>
        <w:keepNext/>
        <w:spacing w:after="0" w:line="240" w:lineRule="auto"/>
        <w:jc w:val="center"/>
        <w:outlineLvl w:val="4"/>
        <w:rPr>
          <w:rFonts w:ascii="Gill Sans MT" w:eastAsia="Times" w:hAnsi="Gill Sans MT" w:cs="Arial"/>
          <w:b/>
          <w:bCs/>
        </w:rPr>
      </w:pPr>
      <w:r w:rsidRPr="000948B2">
        <w:rPr>
          <w:rFonts w:ascii="Gill Sans MT" w:eastAsia="Times" w:hAnsi="Gill Sans MT" w:cs="Arial"/>
          <w:b/>
          <w:bCs/>
        </w:rPr>
        <w:t>Section 3</w:t>
      </w:r>
    </w:p>
    <w:p w14:paraId="009E3190" w14:textId="77777777" w:rsidR="00987B60" w:rsidRPr="000948B2" w:rsidRDefault="00987B60" w:rsidP="00987B60">
      <w:pPr>
        <w:spacing w:after="0" w:line="240" w:lineRule="auto"/>
        <w:rPr>
          <w:rFonts w:ascii="Gill Sans MT" w:eastAsia="Times" w:hAnsi="Gill Sans MT" w:cs="Times New Roman"/>
        </w:rPr>
      </w:pPr>
    </w:p>
    <w:p w14:paraId="4FE02473" w14:textId="6F59FA9A" w:rsidR="00987B60" w:rsidRPr="000948B2" w:rsidRDefault="00987B60" w:rsidP="00987B60">
      <w:pPr>
        <w:spacing w:after="0" w:line="360" w:lineRule="auto"/>
        <w:jc w:val="center"/>
        <w:outlineLvl w:val="0"/>
        <w:rPr>
          <w:rFonts w:ascii="Gill Sans MT" w:eastAsia="Times" w:hAnsi="Gill Sans MT" w:cs="Arial"/>
          <w:b/>
        </w:rPr>
      </w:pPr>
      <w:r w:rsidRPr="000948B2">
        <w:rPr>
          <w:rFonts w:ascii="Gill Sans MT" w:eastAsia="Times" w:hAnsi="Gill Sans MT" w:cs="Arial"/>
          <w:b/>
        </w:rPr>
        <w:t>EQUALITY OBJECTIVES: 202</w:t>
      </w:r>
      <w:r w:rsidR="000948B2" w:rsidRPr="000948B2">
        <w:rPr>
          <w:rFonts w:ascii="Gill Sans MT" w:eastAsia="Times" w:hAnsi="Gill Sans MT" w:cs="Arial"/>
          <w:b/>
        </w:rPr>
        <w:t>5</w:t>
      </w:r>
      <w:r w:rsidRPr="000948B2">
        <w:rPr>
          <w:rFonts w:ascii="Gill Sans MT" w:eastAsia="Times" w:hAnsi="Gill Sans MT" w:cs="Arial"/>
          <w:b/>
        </w:rPr>
        <w:t xml:space="preserve"> - 202</w:t>
      </w:r>
      <w:r w:rsidR="000948B2" w:rsidRPr="000948B2">
        <w:rPr>
          <w:rFonts w:ascii="Gill Sans MT" w:eastAsia="Times" w:hAnsi="Gill Sans MT" w:cs="Arial"/>
          <w:b/>
        </w:rPr>
        <w:t>9</w:t>
      </w:r>
    </w:p>
    <w:p w14:paraId="64E32006" w14:textId="77777777" w:rsidR="00987B60" w:rsidRPr="000948B2" w:rsidRDefault="00987B60" w:rsidP="00987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60" w:lineRule="auto"/>
        <w:jc w:val="center"/>
        <w:outlineLvl w:val="0"/>
        <w:rPr>
          <w:rFonts w:ascii="Gill Sans MT" w:eastAsia="Times" w:hAnsi="Gill Sans MT" w:cs="Arial"/>
          <w:b/>
        </w:rPr>
      </w:pPr>
      <w:r w:rsidRPr="000948B2">
        <w:rPr>
          <w:rFonts w:ascii="Gill Sans MT" w:eastAsia="Times" w:hAnsi="Gill Sans MT" w:cs="Arial"/>
          <w:b/>
        </w:rPr>
        <w:t xml:space="preserve">These objectives support our Federation Improvement Plan  </w:t>
      </w:r>
    </w:p>
    <w:p w14:paraId="78508016" w14:textId="77777777" w:rsidR="00987B60" w:rsidRPr="000948B2" w:rsidRDefault="00987B60" w:rsidP="00987B60">
      <w:pPr>
        <w:spacing w:after="0" w:line="360" w:lineRule="auto"/>
        <w:jc w:val="center"/>
        <w:outlineLvl w:val="0"/>
        <w:rPr>
          <w:rFonts w:ascii="Gill Sans MT" w:eastAsia="Times" w:hAnsi="Gill Sans MT" w:cs="Arial"/>
          <w:b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701"/>
        <w:gridCol w:w="1559"/>
        <w:gridCol w:w="2238"/>
        <w:gridCol w:w="2014"/>
        <w:gridCol w:w="2835"/>
        <w:gridCol w:w="1560"/>
        <w:gridCol w:w="1134"/>
        <w:gridCol w:w="1388"/>
      </w:tblGrid>
      <w:tr w:rsidR="00987B60" w:rsidRPr="000948B2" w14:paraId="7C1C5FBC" w14:textId="77777777" w:rsidTr="00F11F0E">
        <w:tc>
          <w:tcPr>
            <w:tcW w:w="1164" w:type="dxa"/>
            <w:shd w:val="clear" w:color="auto" w:fill="EEECE1"/>
          </w:tcPr>
          <w:p w14:paraId="434EBA23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Link to Public Sector Equality Duty</w:t>
            </w:r>
          </w:p>
        </w:tc>
        <w:tc>
          <w:tcPr>
            <w:tcW w:w="1701" w:type="dxa"/>
            <w:shd w:val="clear" w:color="auto" w:fill="EEECE1"/>
          </w:tcPr>
          <w:p w14:paraId="3E47AB27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 xml:space="preserve">Protected characteristic </w:t>
            </w:r>
          </w:p>
          <w:p w14:paraId="5E7DDA39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</w:p>
        </w:tc>
        <w:tc>
          <w:tcPr>
            <w:tcW w:w="1559" w:type="dxa"/>
            <w:shd w:val="clear" w:color="auto" w:fill="EEECE1"/>
          </w:tcPr>
          <w:p w14:paraId="1D299B7E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Aim:</w:t>
            </w:r>
          </w:p>
        </w:tc>
        <w:tc>
          <w:tcPr>
            <w:tcW w:w="2238" w:type="dxa"/>
            <w:shd w:val="clear" w:color="auto" w:fill="EEECE1"/>
          </w:tcPr>
          <w:p w14:paraId="603F01FE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Objective:</w:t>
            </w:r>
          </w:p>
        </w:tc>
        <w:tc>
          <w:tcPr>
            <w:tcW w:w="2014" w:type="dxa"/>
            <w:shd w:val="clear" w:color="auto" w:fill="EEECE1"/>
          </w:tcPr>
          <w:p w14:paraId="6C3C6994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Target group(s): e.g. whole school, girls, boys, SEN, staff etc</w:t>
            </w:r>
          </w:p>
        </w:tc>
        <w:tc>
          <w:tcPr>
            <w:tcW w:w="2835" w:type="dxa"/>
            <w:shd w:val="clear" w:color="auto" w:fill="EEECE1"/>
          </w:tcPr>
          <w:p w14:paraId="64AB39B7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Action:</w:t>
            </w:r>
          </w:p>
        </w:tc>
        <w:tc>
          <w:tcPr>
            <w:tcW w:w="1560" w:type="dxa"/>
            <w:shd w:val="clear" w:color="auto" w:fill="EEECE1"/>
          </w:tcPr>
          <w:p w14:paraId="17D21180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Who’s responsible?</w:t>
            </w:r>
          </w:p>
        </w:tc>
        <w:tc>
          <w:tcPr>
            <w:tcW w:w="1134" w:type="dxa"/>
            <w:shd w:val="clear" w:color="auto" w:fill="EEECE1"/>
          </w:tcPr>
          <w:p w14:paraId="70F6242E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Dates from and to:</w:t>
            </w:r>
          </w:p>
        </w:tc>
        <w:tc>
          <w:tcPr>
            <w:tcW w:w="1388" w:type="dxa"/>
            <w:shd w:val="clear" w:color="auto" w:fill="EEECE1"/>
          </w:tcPr>
          <w:p w14:paraId="2DD6D9E5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Gill Sans MT" w:eastAsia="Times" w:hAnsi="Gill Sans MT" w:cs="Arial"/>
                <w:b/>
              </w:rPr>
            </w:pPr>
            <w:r w:rsidRPr="000948B2">
              <w:rPr>
                <w:rFonts w:ascii="Gill Sans MT" w:eastAsia="Times" w:hAnsi="Gill Sans MT" w:cs="Arial"/>
                <w:b/>
              </w:rPr>
              <w:t>Milestone/progress:</w:t>
            </w:r>
          </w:p>
          <w:p w14:paraId="2671F04C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Gill Sans MT" w:eastAsia="Times" w:hAnsi="Gill Sans MT" w:cs="Arial"/>
                <w:b/>
              </w:rPr>
            </w:pPr>
          </w:p>
        </w:tc>
      </w:tr>
      <w:tr w:rsidR="00987B60" w:rsidRPr="000948B2" w14:paraId="1BA952F5" w14:textId="77777777" w:rsidTr="00F11F0E">
        <w:trPr>
          <w:trHeight w:val="514"/>
        </w:trPr>
        <w:tc>
          <w:tcPr>
            <w:tcW w:w="1164" w:type="dxa"/>
          </w:tcPr>
          <w:p w14:paraId="67919E1D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586BB140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>All aims of duty</w:t>
            </w:r>
          </w:p>
          <w:p w14:paraId="367BC19D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44BF63F3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</w:tc>
        <w:tc>
          <w:tcPr>
            <w:tcW w:w="1701" w:type="dxa"/>
          </w:tcPr>
          <w:p w14:paraId="7D6A38CA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6F11A394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>All protected characteristics</w:t>
            </w:r>
          </w:p>
          <w:p w14:paraId="12BD4AE5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02EEFCDA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</w:tc>
        <w:tc>
          <w:tcPr>
            <w:tcW w:w="1559" w:type="dxa"/>
          </w:tcPr>
          <w:p w14:paraId="2566D984" w14:textId="406B3939" w:rsidR="00987B60" w:rsidRPr="000948B2" w:rsidRDefault="000948B2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hAnsi="Gill Sans MT"/>
              </w:rPr>
              <w:t>To increase pupil, staff and governors awareness of legal duties around equality and what this looks like within the work context.</w:t>
            </w:r>
          </w:p>
          <w:p w14:paraId="7C3B27F5" w14:textId="77777777" w:rsidR="00987B60" w:rsidRPr="000948B2" w:rsidRDefault="00987B60" w:rsidP="000948B2">
            <w:pPr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</w:p>
        </w:tc>
        <w:tc>
          <w:tcPr>
            <w:tcW w:w="2238" w:type="dxa"/>
          </w:tcPr>
          <w:p w14:paraId="0478EAE7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2DD84E00" w14:textId="1F69D928" w:rsidR="00987B60" w:rsidRPr="000948B2" w:rsidRDefault="000948B2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 w:rsidRPr="000948B2">
              <w:rPr>
                <w:rFonts w:ascii="Gill Sans MT" w:hAnsi="Gill Sans MT"/>
              </w:rPr>
              <w:t>For all stakeholders to understand what is meant by a protected characteristic</w:t>
            </w:r>
          </w:p>
        </w:tc>
        <w:tc>
          <w:tcPr>
            <w:tcW w:w="2014" w:type="dxa"/>
          </w:tcPr>
          <w:p w14:paraId="5E3524AC" w14:textId="566D887A" w:rsidR="00987B60" w:rsidRPr="000948B2" w:rsidRDefault="000948B2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hAnsi="Gill Sans MT"/>
              </w:rPr>
              <w:t>All pupils, governors and staff</w:t>
            </w:r>
          </w:p>
          <w:p w14:paraId="475635F9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51617496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22C2843F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1B5831FE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21828D3B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</w:tc>
        <w:tc>
          <w:tcPr>
            <w:tcW w:w="2835" w:type="dxa"/>
          </w:tcPr>
          <w:p w14:paraId="2870CD80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2E67D6BE" w14:textId="0B3AFB8A" w:rsidR="00F11F0E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Staff awareness of protected characteristics and the law</w:t>
            </w:r>
          </w:p>
          <w:p w14:paraId="1D42AE28" w14:textId="6D78B395" w:rsidR="00987B60" w:rsidRPr="000948B2" w:rsidRDefault="000948B2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hAnsi="Gill Sans MT"/>
              </w:rPr>
              <w:t xml:space="preserve">Equality act to be taught </w:t>
            </w:r>
            <w:r w:rsidR="00F11F0E">
              <w:rPr>
                <w:rFonts w:ascii="Gill Sans MT" w:hAnsi="Gill Sans MT"/>
              </w:rPr>
              <w:t xml:space="preserve">as part of PSHE /Life skills through </w:t>
            </w:r>
            <w:r w:rsidRPr="000948B2">
              <w:rPr>
                <w:rFonts w:ascii="Gill Sans MT" w:hAnsi="Gill Sans MT"/>
              </w:rPr>
              <w:t>rights and responsibilities of a child</w:t>
            </w:r>
            <w:r w:rsidR="00F11F0E">
              <w:rPr>
                <w:rFonts w:ascii="Gill Sans MT" w:hAnsi="Gill Sans MT"/>
              </w:rPr>
              <w:t>.</w:t>
            </w:r>
            <w:r w:rsidRPr="000948B2">
              <w:rPr>
                <w:rFonts w:ascii="Gill Sans MT" w:hAnsi="Gill Sans MT"/>
              </w:rPr>
              <w:t xml:space="preserve"> Assemblies</w:t>
            </w:r>
            <w:r w:rsidR="00F11F0E">
              <w:rPr>
                <w:rFonts w:ascii="Gill Sans MT" w:hAnsi="Gill Sans MT"/>
              </w:rPr>
              <w:t>/ worship</w:t>
            </w:r>
            <w:r w:rsidRPr="000948B2">
              <w:rPr>
                <w:rFonts w:ascii="Gill Sans MT" w:hAnsi="Gill Sans MT"/>
              </w:rPr>
              <w:t xml:space="preserve"> to make explicit the equalities act when discussing diversity Staff </w:t>
            </w:r>
            <w:r w:rsidR="00F11F0E">
              <w:rPr>
                <w:rFonts w:ascii="Gill Sans MT" w:hAnsi="Gill Sans MT"/>
              </w:rPr>
              <w:t xml:space="preserve">INSET </w:t>
            </w:r>
            <w:r w:rsidRPr="000948B2">
              <w:rPr>
                <w:rFonts w:ascii="Gill Sans MT" w:hAnsi="Gill Sans MT"/>
              </w:rPr>
              <w:t>on diversity to discuss the legal framework</w:t>
            </w:r>
          </w:p>
          <w:p w14:paraId="221FE3BD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</w:p>
        </w:tc>
        <w:tc>
          <w:tcPr>
            <w:tcW w:w="1560" w:type="dxa"/>
          </w:tcPr>
          <w:p w14:paraId="44FB9CAD" w14:textId="29C44C90" w:rsidR="00987B60" w:rsidRPr="000948B2" w:rsidRDefault="000948B2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hAnsi="Gill Sans MT"/>
              </w:rPr>
              <w:t xml:space="preserve">Whole </w:t>
            </w:r>
            <w:proofErr w:type="gramStart"/>
            <w:r w:rsidRPr="000948B2">
              <w:rPr>
                <w:rFonts w:ascii="Gill Sans MT" w:hAnsi="Gill Sans MT"/>
              </w:rPr>
              <w:t xml:space="preserve">staff </w:t>
            </w:r>
            <w:r w:rsidR="00F11F0E">
              <w:rPr>
                <w:rFonts w:ascii="Gill Sans MT" w:hAnsi="Gill Sans MT"/>
              </w:rPr>
              <w:t>,</w:t>
            </w:r>
            <w:proofErr w:type="gramEnd"/>
            <w:r w:rsidR="00F11F0E">
              <w:rPr>
                <w:rFonts w:ascii="Gill Sans MT" w:hAnsi="Gill Sans MT"/>
              </w:rPr>
              <w:t xml:space="preserve"> SLT</w:t>
            </w:r>
          </w:p>
        </w:tc>
        <w:tc>
          <w:tcPr>
            <w:tcW w:w="1134" w:type="dxa"/>
          </w:tcPr>
          <w:p w14:paraId="03B67816" w14:textId="4A8E4740" w:rsidR="00987B60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May 2025-</w:t>
            </w:r>
          </w:p>
          <w:p w14:paraId="4F504049" w14:textId="6565EBB7" w:rsidR="00F11F0E" w:rsidRPr="000948B2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May 2027 building culture within school</w:t>
            </w:r>
          </w:p>
          <w:p w14:paraId="0A29924D" w14:textId="725E02CE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</w:tc>
        <w:tc>
          <w:tcPr>
            <w:tcW w:w="1388" w:type="dxa"/>
          </w:tcPr>
          <w:p w14:paraId="26DD87A4" w14:textId="4406CE0A" w:rsidR="00987B60" w:rsidRPr="000948B2" w:rsidRDefault="000948B2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 w:rsidRPr="000948B2">
              <w:rPr>
                <w:rFonts w:ascii="Gill Sans MT" w:hAnsi="Gill Sans MT"/>
              </w:rPr>
              <w:t>All s</w:t>
            </w:r>
            <w:r w:rsidR="00F11F0E">
              <w:rPr>
                <w:rFonts w:ascii="Gill Sans MT" w:hAnsi="Gill Sans MT"/>
              </w:rPr>
              <w:t xml:space="preserve">taff </w:t>
            </w:r>
            <w:r w:rsidRPr="000948B2">
              <w:rPr>
                <w:rFonts w:ascii="Gill Sans MT" w:hAnsi="Gill Sans MT"/>
              </w:rPr>
              <w:t>will be able to confidently name the 10 protected characteristics within the Equality Act 2010</w:t>
            </w:r>
            <w:r w:rsidR="00F11F0E">
              <w:rPr>
                <w:rFonts w:ascii="Gill Sans MT" w:hAnsi="Gill Sans MT"/>
              </w:rPr>
              <w:t xml:space="preserve"> and staff and children be able to share how the school builds a protective community through </w:t>
            </w:r>
            <w:proofErr w:type="spellStart"/>
            <w:r w:rsidR="00F11F0E">
              <w:rPr>
                <w:rFonts w:ascii="Gill Sans MT" w:hAnsi="Gill Sans MT"/>
              </w:rPr>
              <w:t>it’s</w:t>
            </w:r>
            <w:proofErr w:type="spellEnd"/>
            <w:r w:rsidR="00F11F0E">
              <w:rPr>
                <w:rFonts w:ascii="Gill Sans MT" w:hAnsi="Gill Sans MT"/>
              </w:rPr>
              <w:t xml:space="preserve"> curriculum</w:t>
            </w:r>
          </w:p>
        </w:tc>
      </w:tr>
      <w:tr w:rsidR="00987B60" w:rsidRPr="000948B2" w14:paraId="172AEC17" w14:textId="77777777" w:rsidTr="00F11F0E">
        <w:trPr>
          <w:trHeight w:val="514"/>
        </w:trPr>
        <w:tc>
          <w:tcPr>
            <w:tcW w:w="1164" w:type="dxa"/>
          </w:tcPr>
          <w:p w14:paraId="49E03335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 New Roman" w:hAnsi="Gill Sans MT" w:cs="Arial"/>
                <w:bCs/>
                <w:color w:val="000000"/>
                <w:lang w:val="en-US"/>
              </w:rPr>
            </w:pPr>
          </w:p>
          <w:p w14:paraId="3919468E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>All aims of duty</w:t>
            </w:r>
          </w:p>
          <w:p w14:paraId="19B4884F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</w:tc>
        <w:tc>
          <w:tcPr>
            <w:tcW w:w="1701" w:type="dxa"/>
          </w:tcPr>
          <w:p w14:paraId="3DDE068E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09AE56D9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>All protected characteristics</w:t>
            </w:r>
          </w:p>
          <w:p w14:paraId="00466D78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</w:p>
        </w:tc>
        <w:tc>
          <w:tcPr>
            <w:tcW w:w="1559" w:type="dxa"/>
          </w:tcPr>
          <w:p w14:paraId="15EB599B" w14:textId="478CD0EA" w:rsidR="00987B60" w:rsidRPr="000948B2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F11F0E">
              <w:rPr>
                <w:rFonts w:ascii="Gill Sans MT" w:eastAsia="Times" w:hAnsi="Gill Sans MT" w:cs="Arial"/>
              </w:rPr>
              <w:t xml:space="preserve">To diversify the curriculum in all areas to ensure the positive </w:t>
            </w:r>
            <w:r w:rsidRPr="00F11F0E">
              <w:rPr>
                <w:rFonts w:ascii="Gill Sans MT" w:eastAsia="Times" w:hAnsi="Gill Sans MT" w:cs="Arial"/>
              </w:rPr>
              <w:lastRenderedPageBreak/>
              <w:t>representation of all protected characteristics across so that our students see and can be seen</w:t>
            </w:r>
          </w:p>
          <w:p w14:paraId="00D94FD3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</w:p>
        </w:tc>
        <w:tc>
          <w:tcPr>
            <w:tcW w:w="2238" w:type="dxa"/>
          </w:tcPr>
          <w:p w14:paraId="1B8B5AAB" w14:textId="4D1595B1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 w:rsidRPr="000948B2">
              <w:rPr>
                <w:rFonts w:ascii="Gill Sans MT" w:eastAsia="Times" w:hAnsi="Gill Sans MT" w:cs="Arial"/>
                <w:color w:val="000000"/>
              </w:rPr>
              <w:lastRenderedPageBreak/>
              <w:t xml:space="preserve">Students have a clear understanding of </w:t>
            </w:r>
            <w:r w:rsidR="00914236" w:rsidRPr="000948B2">
              <w:rPr>
                <w:rFonts w:ascii="Gill Sans MT" w:eastAsia="Times" w:hAnsi="Gill Sans MT" w:cs="Arial"/>
                <w:color w:val="000000"/>
              </w:rPr>
              <w:t xml:space="preserve">equality through their </w:t>
            </w:r>
            <w:r w:rsidRPr="000948B2">
              <w:rPr>
                <w:rFonts w:ascii="Gill Sans MT" w:eastAsia="Times" w:hAnsi="Gill Sans MT" w:cs="Arial"/>
                <w:color w:val="000000"/>
              </w:rPr>
              <w:t>learning</w:t>
            </w:r>
          </w:p>
          <w:p w14:paraId="4C22204F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</w:p>
          <w:p w14:paraId="543E5226" w14:textId="16307660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 w:rsidRPr="000948B2">
              <w:rPr>
                <w:rFonts w:ascii="Gill Sans MT" w:eastAsia="Times" w:hAnsi="Gill Sans MT" w:cs="Arial"/>
                <w:color w:val="000000"/>
              </w:rPr>
              <w:lastRenderedPageBreak/>
              <w:t xml:space="preserve">Class </w:t>
            </w:r>
            <w:proofErr w:type="gramStart"/>
            <w:r w:rsidRPr="000948B2">
              <w:rPr>
                <w:rFonts w:ascii="Gill Sans MT" w:eastAsia="Times" w:hAnsi="Gill Sans MT" w:cs="Arial"/>
                <w:color w:val="000000"/>
              </w:rPr>
              <w:t xml:space="preserve">environments  </w:t>
            </w:r>
            <w:r w:rsidR="00914236" w:rsidRPr="000948B2">
              <w:rPr>
                <w:rFonts w:ascii="Gill Sans MT" w:eastAsia="Times" w:hAnsi="Gill Sans MT" w:cs="Arial"/>
                <w:color w:val="000000"/>
              </w:rPr>
              <w:t>evidence</w:t>
            </w:r>
            <w:proofErr w:type="gramEnd"/>
            <w:r w:rsidR="00914236" w:rsidRPr="000948B2">
              <w:rPr>
                <w:rFonts w:ascii="Gill Sans MT" w:eastAsia="Times" w:hAnsi="Gill Sans MT" w:cs="Arial"/>
                <w:color w:val="000000"/>
              </w:rPr>
              <w:t xml:space="preserve"> equality</w:t>
            </w:r>
            <w:r w:rsidR="00F11F0E">
              <w:rPr>
                <w:rFonts w:ascii="Gill Sans MT" w:eastAsia="Times" w:hAnsi="Gill Sans MT" w:cs="Arial"/>
                <w:color w:val="000000"/>
              </w:rPr>
              <w:t>, diversity and inclusion</w:t>
            </w:r>
          </w:p>
          <w:p w14:paraId="75E25D0F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</w:p>
          <w:p w14:paraId="1006B3C5" w14:textId="22059603" w:rsidR="00987B60" w:rsidRPr="000948B2" w:rsidRDefault="00987B60" w:rsidP="00F11F0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  <w:color w:val="000000"/>
              </w:rPr>
              <w:t>Increased staff confidence</w:t>
            </w:r>
            <w:r w:rsidR="00914236" w:rsidRPr="000948B2">
              <w:rPr>
                <w:rFonts w:ascii="Gill Sans MT" w:eastAsia="Times" w:hAnsi="Gill Sans MT" w:cs="Arial"/>
                <w:color w:val="000000"/>
              </w:rPr>
              <w:t xml:space="preserve"> in the teaching and learning of </w:t>
            </w:r>
            <w:r w:rsidR="00F11F0E">
              <w:rPr>
                <w:rFonts w:ascii="Gill Sans MT" w:eastAsia="Times" w:hAnsi="Gill Sans MT" w:cs="Arial"/>
                <w:color w:val="000000"/>
              </w:rPr>
              <w:t>the protected characteristics</w:t>
            </w:r>
          </w:p>
        </w:tc>
        <w:tc>
          <w:tcPr>
            <w:tcW w:w="2014" w:type="dxa"/>
          </w:tcPr>
          <w:p w14:paraId="6C2B50D3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54C89AB3" w14:textId="5FC6BE6B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  <w:r w:rsidRPr="000948B2">
              <w:rPr>
                <w:rFonts w:ascii="Gill Sans MT" w:eastAsia="Times" w:hAnsi="Gill Sans MT" w:cs="Arial"/>
              </w:rPr>
              <w:t xml:space="preserve">Whole school </w:t>
            </w:r>
          </w:p>
        </w:tc>
        <w:tc>
          <w:tcPr>
            <w:tcW w:w="2835" w:type="dxa"/>
          </w:tcPr>
          <w:p w14:paraId="2EE39C2C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6CEB00F9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>To review and update existing policies.</w:t>
            </w:r>
          </w:p>
          <w:p w14:paraId="0E914B1E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2938EA87" w14:textId="1E3A3AED" w:rsidR="00987B60" w:rsidRPr="000948B2" w:rsidRDefault="00F11F0E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lastRenderedPageBreak/>
              <w:t>Ensure all stakeholders are aware of the equality and diversity policy in what the schools do to protect protected characteristics.</w:t>
            </w:r>
          </w:p>
          <w:p w14:paraId="2B58D09F" w14:textId="77777777" w:rsidR="00F11F0E" w:rsidRDefault="00F11F0E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 xml:space="preserve">Subject leaders to identify opportunities to embed understanding of protected characteristics through </w:t>
            </w:r>
            <w:proofErr w:type="spellStart"/>
            <w:r>
              <w:rPr>
                <w:rFonts w:ascii="Gill Sans MT" w:eastAsia="Times" w:hAnsi="Gill Sans MT" w:cs="Arial"/>
              </w:rPr>
              <w:t>through</w:t>
            </w:r>
            <w:proofErr w:type="spellEnd"/>
            <w:r>
              <w:rPr>
                <w:rFonts w:ascii="Gill Sans MT" w:eastAsia="Times" w:hAnsi="Gill Sans MT" w:cs="Arial"/>
              </w:rPr>
              <w:t xml:space="preserve"> their subject and use of role models</w:t>
            </w:r>
          </w:p>
          <w:p w14:paraId="56D93691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660F3DC1" w14:textId="3D0147A1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 xml:space="preserve">Ensure continuing professional development for staff to develop skills in </w:t>
            </w:r>
            <w:r w:rsidR="00914236" w:rsidRPr="000948B2">
              <w:rPr>
                <w:rFonts w:ascii="Gill Sans MT" w:eastAsia="Times" w:hAnsi="Gill Sans MT" w:cs="Arial"/>
              </w:rPr>
              <w:t xml:space="preserve">teaching </w:t>
            </w:r>
            <w:r w:rsidR="00F11F0E">
              <w:rPr>
                <w:rFonts w:ascii="Gill Sans MT" w:eastAsia="Times" w:hAnsi="Gill Sans MT" w:cs="Arial"/>
              </w:rPr>
              <w:t>about protected characteristics</w:t>
            </w:r>
          </w:p>
          <w:p w14:paraId="71C0F039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11CCB61E" w14:textId="7FE66F10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 xml:space="preserve">Promotion </w:t>
            </w:r>
            <w:r w:rsidR="00914236" w:rsidRPr="000948B2">
              <w:rPr>
                <w:rFonts w:ascii="Gill Sans MT" w:eastAsia="Times" w:hAnsi="Gill Sans MT" w:cs="Arial"/>
              </w:rPr>
              <w:t xml:space="preserve">and celebration </w:t>
            </w:r>
            <w:r w:rsidRPr="000948B2">
              <w:rPr>
                <w:rFonts w:ascii="Gill Sans MT" w:eastAsia="Times" w:hAnsi="Gill Sans MT" w:cs="Arial"/>
              </w:rPr>
              <w:t xml:space="preserve">of </w:t>
            </w:r>
            <w:proofErr w:type="gramStart"/>
            <w:r w:rsidR="00F11F0E">
              <w:rPr>
                <w:rFonts w:ascii="Gill Sans MT" w:eastAsia="Times" w:hAnsi="Gill Sans MT" w:cs="Arial"/>
              </w:rPr>
              <w:t>equality ,</w:t>
            </w:r>
            <w:proofErr w:type="gramEnd"/>
            <w:r w:rsidR="00F11F0E">
              <w:rPr>
                <w:rFonts w:ascii="Gill Sans MT" w:eastAsia="Times" w:hAnsi="Gill Sans MT" w:cs="Arial"/>
              </w:rPr>
              <w:t xml:space="preserve"> inclusion and </w:t>
            </w:r>
            <w:r w:rsidR="00914236" w:rsidRPr="000948B2">
              <w:rPr>
                <w:rFonts w:ascii="Gill Sans MT" w:eastAsia="Times" w:hAnsi="Gill Sans MT" w:cs="Arial"/>
              </w:rPr>
              <w:t>diversity in school</w:t>
            </w:r>
          </w:p>
          <w:p w14:paraId="757356AA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64D0B9AE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</w:p>
        </w:tc>
        <w:tc>
          <w:tcPr>
            <w:tcW w:w="1560" w:type="dxa"/>
          </w:tcPr>
          <w:p w14:paraId="36704737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0C68DE41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>SLT</w:t>
            </w:r>
          </w:p>
          <w:p w14:paraId="2E230BDA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118A726E" w14:textId="4510507A" w:rsidR="00987B60" w:rsidRPr="000948B2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  <w:r>
              <w:rPr>
                <w:rFonts w:ascii="Gill Sans MT" w:eastAsia="Times" w:hAnsi="Gill Sans MT" w:cs="Arial"/>
              </w:rPr>
              <w:t>Subject leads</w:t>
            </w:r>
          </w:p>
        </w:tc>
        <w:tc>
          <w:tcPr>
            <w:tcW w:w="1134" w:type="dxa"/>
          </w:tcPr>
          <w:p w14:paraId="07549D56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5424A8A2" w14:textId="297E81DC" w:rsidR="00987B60" w:rsidRPr="000948B2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FF0000"/>
              </w:rPr>
            </w:pPr>
            <w:r>
              <w:rPr>
                <w:rFonts w:ascii="Gill Sans MT" w:eastAsia="Times" w:hAnsi="Gill Sans MT" w:cs="Arial"/>
              </w:rPr>
              <w:t>May 2025- May 2027 ongoing</w:t>
            </w:r>
          </w:p>
        </w:tc>
        <w:tc>
          <w:tcPr>
            <w:tcW w:w="1388" w:type="dxa"/>
          </w:tcPr>
          <w:p w14:paraId="1D663821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</w:p>
          <w:p w14:paraId="278BD591" w14:textId="3523C47A" w:rsidR="00987B60" w:rsidRDefault="00F11F0E" w:rsidP="009142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>
              <w:rPr>
                <w:rFonts w:ascii="Gill Sans MT" w:eastAsia="Times" w:hAnsi="Gill Sans MT" w:cs="Arial"/>
                <w:color w:val="000000"/>
              </w:rPr>
              <w:t xml:space="preserve">Curriculum progression document </w:t>
            </w:r>
            <w:proofErr w:type="spellStart"/>
            <w:r>
              <w:rPr>
                <w:rFonts w:ascii="Gill Sans MT" w:eastAsia="Times" w:hAnsi="Gill Sans MT" w:cs="Arial"/>
                <w:color w:val="000000"/>
              </w:rPr>
              <w:t>sclearly</w:t>
            </w:r>
            <w:proofErr w:type="spellEnd"/>
            <w:r>
              <w:rPr>
                <w:rFonts w:ascii="Gill Sans MT" w:eastAsia="Times" w:hAnsi="Gill Sans MT" w:cs="Arial"/>
                <w:color w:val="000000"/>
              </w:rPr>
              <w:t xml:space="preserve"> </w:t>
            </w:r>
            <w:r>
              <w:rPr>
                <w:rFonts w:ascii="Gill Sans MT" w:eastAsia="Times" w:hAnsi="Gill Sans MT" w:cs="Arial"/>
                <w:color w:val="000000"/>
              </w:rPr>
              <w:lastRenderedPageBreak/>
              <w:t>evidence teaching of protected characteristic.</w:t>
            </w:r>
          </w:p>
          <w:p w14:paraId="6D51C171" w14:textId="0BE3D773" w:rsidR="00F11F0E" w:rsidRDefault="00F11F0E" w:rsidP="009142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>
              <w:rPr>
                <w:rFonts w:ascii="Gill Sans MT" w:eastAsia="Times" w:hAnsi="Gill Sans MT" w:cs="Arial"/>
                <w:color w:val="000000"/>
              </w:rPr>
              <w:t>Staff confident in teaching and discussing protected characteristics with all stakeholder.</w:t>
            </w:r>
          </w:p>
          <w:p w14:paraId="3641D8E7" w14:textId="35F4D032" w:rsidR="00F11F0E" w:rsidRPr="000948B2" w:rsidRDefault="00F11F0E" w:rsidP="009142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  <w:color w:val="000000"/>
              </w:rPr>
              <w:t>The school environment promotes and celebrates equality, inclusion and diversity</w:t>
            </w:r>
          </w:p>
        </w:tc>
      </w:tr>
      <w:tr w:rsidR="00987B60" w:rsidRPr="000948B2" w14:paraId="4909F7B3" w14:textId="77777777" w:rsidTr="00F11F0E">
        <w:trPr>
          <w:trHeight w:val="514"/>
        </w:trPr>
        <w:tc>
          <w:tcPr>
            <w:tcW w:w="1164" w:type="dxa"/>
          </w:tcPr>
          <w:p w14:paraId="64AFDD7C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5B6F8178" w14:textId="77777777" w:rsidR="00F11F0E" w:rsidRPr="000948B2" w:rsidRDefault="00F11F0E" w:rsidP="00F11F0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 w:rsidRPr="000948B2">
              <w:rPr>
                <w:rFonts w:ascii="Gill Sans MT" w:eastAsia="Times" w:hAnsi="Gill Sans MT" w:cs="Arial"/>
              </w:rPr>
              <w:t>All aims of duty</w:t>
            </w:r>
          </w:p>
          <w:p w14:paraId="49D0C18D" w14:textId="50E1B168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</w:tc>
        <w:tc>
          <w:tcPr>
            <w:tcW w:w="1701" w:type="dxa"/>
          </w:tcPr>
          <w:p w14:paraId="689E2074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118298DC" w14:textId="77777777" w:rsidR="00987B60" w:rsidRDefault="00F11F0E" w:rsidP="00F11F0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Disability</w:t>
            </w:r>
          </w:p>
          <w:p w14:paraId="6AA34A9F" w14:textId="2CC65CC5" w:rsidR="00F11F0E" w:rsidRPr="000948B2" w:rsidRDefault="00F11F0E" w:rsidP="00F11F0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SEND, girls and boys</w:t>
            </w:r>
          </w:p>
        </w:tc>
        <w:tc>
          <w:tcPr>
            <w:tcW w:w="1559" w:type="dxa"/>
          </w:tcPr>
          <w:p w14:paraId="15729D17" w14:textId="77777777" w:rsidR="00987B60" w:rsidRPr="000948B2" w:rsidRDefault="00987B60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69014156" w14:textId="3AA5FF03" w:rsidR="00987B60" w:rsidRPr="000948B2" w:rsidRDefault="00F11F0E" w:rsidP="00987B60">
            <w:pPr>
              <w:spacing w:after="0" w:line="240" w:lineRule="auto"/>
              <w:rPr>
                <w:rFonts w:ascii="Gill Sans MT" w:eastAsia="Times" w:hAnsi="Gill Sans MT" w:cs="Arial"/>
              </w:rPr>
            </w:pPr>
            <w:r w:rsidRPr="00F11F0E">
              <w:rPr>
                <w:rFonts w:ascii="Gill Sans MT" w:eastAsia="Times" w:hAnsi="Gill Sans MT" w:cs="Arial"/>
              </w:rPr>
              <w:t xml:space="preserve">To improve attendance and persistent absence rates for all significant groups of students identified as having significant </w:t>
            </w:r>
            <w:r w:rsidRPr="00F11F0E">
              <w:rPr>
                <w:rFonts w:ascii="Gill Sans MT" w:eastAsia="Times" w:hAnsi="Gill Sans MT" w:cs="Arial"/>
              </w:rPr>
              <w:lastRenderedPageBreak/>
              <w:t>barriers to learning including, SEND, PP, CIC and EAL and as a result, any gap is in line with the national average.</w:t>
            </w:r>
          </w:p>
        </w:tc>
        <w:tc>
          <w:tcPr>
            <w:tcW w:w="2238" w:type="dxa"/>
          </w:tcPr>
          <w:p w14:paraId="7034731B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</w:p>
          <w:p w14:paraId="76E7726A" w14:textId="1281F1D8" w:rsidR="00987B60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>
              <w:rPr>
                <w:rFonts w:ascii="Gill Sans MT" w:eastAsia="Times" w:hAnsi="Gill Sans MT" w:cs="Arial"/>
                <w:color w:val="000000"/>
              </w:rPr>
              <w:t>To improve attendance data for targeted pupil groups by identifying barriers regarding school attendance</w:t>
            </w:r>
          </w:p>
          <w:p w14:paraId="2730BE1C" w14:textId="2FF5A264" w:rsidR="00F11F0E" w:rsidRPr="000948B2" w:rsidRDefault="00F11F0E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>
              <w:rPr>
                <w:rFonts w:ascii="Gill Sans MT" w:eastAsia="Times" w:hAnsi="Gill Sans MT" w:cs="Arial"/>
                <w:color w:val="000000"/>
              </w:rPr>
              <w:t>Monitor dat</w:t>
            </w:r>
            <w:r w:rsidR="0099731B">
              <w:rPr>
                <w:rFonts w:ascii="Gill Sans MT" w:eastAsia="Times" w:hAnsi="Gill Sans MT" w:cs="Arial"/>
                <w:color w:val="000000"/>
              </w:rPr>
              <w:t>a</w:t>
            </w:r>
          </w:p>
        </w:tc>
        <w:tc>
          <w:tcPr>
            <w:tcW w:w="2014" w:type="dxa"/>
          </w:tcPr>
          <w:p w14:paraId="13F9EFD9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767309BB" w14:textId="6C355E2B" w:rsidR="00987B60" w:rsidRPr="000948B2" w:rsidRDefault="00755E93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SEND, PP, boys and girls</w:t>
            </w:r>
          </w:p>
        </w:tc>
        <w:tc>
          <w:tcPr>
            <w:tcW w:w="2835" w:type="dxa"/>
          </w:tcPr>
          <w:p w14:paraId="36494A16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3DFE0F20" w14:textId="77777777" w:rsidR="00914236" w:rsidRDefault="00755E93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Staff monitoring daily which children are absent and reasons for this. Comparing attainment with absence.</w:t>
            </w:r>
          </w:p>
          <w:p w14:paraId="2276A59E" w14:textId="77777777" w:rsidR="00755E93" w:rsidRDefault="00755E93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Teachers talk to parents about how to support at home and impact of learning missed.</w:t>
            </w:r>
          </w:p>
          <w:p w14:paraId="17308650" w14:textId="77777777" w:rsidR="00755E93" w:rsidRDefault="00755E93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 xml:space="preserve">Belonging policy in place and shared through worship/ assemblies to support </w:t>
            </w:r>
            <w:r>
              <w:rPr>
                <w:rFonts w:ascii="Gill Sans MT" w:eastAsia="Times" w:hAnsi="Gill Sans MT" w:cs="Arial"/>
              </w:rPr>
              <w:lastRenderedPageBreak/>
              <w:t>children with attending school.</w:t>
            </w:r>
          </w:p>
          <w:p w14:paraId="7837673C" w14:textId="291B6D06" w:rsidR="00755E93" w:rsidRPr="000948B2" w:rsidRDefault="00755E93" w:rsidP="00755E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 xml:space="preserve">Data analysed </w:t>
            </w:r>
            <w:proofErr w:type="gramStart"/>
            <w:r>
              <w:rPr>
                <w:rFonts w:ascii="Gill Sans MT" w:eastAsia="Times" w:hAnsi="Gill Sans MT" w:cs="Arial"/>
              </w:rPr>
              <w:t>termly  and</w:t>
            </w:r>
            <w:proofErr w:type="gramEnd"/>
            <w:r>
              <w:rPr>
                <w:rFonts w:ascii="Gill Sans MT" w:eastAsia="Times" w:hAnsi="Gill Sans MT" w:cs="Arial"/>
              </w:rPr>
              <w:t xml:space="preserve"> monitored to see if external support needed</w:t>
            </w:r>
          </w:p>
        </w:tc>
        <w:tc>
          <w:tcPr>
            <w:tcW w:w="1560" w:type="dxa"/>
          </w:tcPr>
          <w:p w14:paraId="00804F27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55694370" w14:textId="6FB45D94" w:rsidR="00987B60" w:rsidRPr="000948B2" w:rsidRDefault="00755E93" w:rsidP="00755E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Class teachers and SLT</w:t>
            </w:r>
          </w:p>
        </w:tc>
        <w:tc>
          <w:tcPr>
            <w:tcW w:w="1134" w:type="dxa"/>
          </w:tcPr>
          <w:p w14:paraId="424D0956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</w:p>
          <w:p w14:paraId="6CF73603" w14:textId="563F9B71" w:rsidR="00914236" w:rsidRPr="000948B2" w:rsidRDefault="00755E93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</w:rPr>
            </w:pPr>
            <w:r>
              <w:rPr>
                <w:rFonts w:ascii="Gill Sans MT" w:eastAsia="Times" w:hAnsi="Gill Sans MT" w:cs="Arial"/>
              </w:rPr>
              <w:t>June 2025 and ongoing</w:t>
            </w:r>
          </w:p>
        </w:tc>
        <w:tc>
          <w:tcPr>
            <w:tcW w:w="1388" w:type="dxa"/>
          </w:tcPr>
          <w:p w14:paraId="62DFF74A" w14:textId="77777777" w:rsidR="00987B60" w:rsidRPr="000948B2" w:rsidRDefault="00987B60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</w:p>
          <w:p w14:paraId="5A7C1227" w14:textId="0FE48EFD" w:rsidR="00987B60" w:rsidRDefault="00755E93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>
              <w:rPr>
                <w:rFonts w:ascii="Gill Sans MT" w:eastAsia="Times" w:hAnsi="Gill Sans MT" w:cs="Arial"/>
                <w:color w:val="000000"/>
              </w:rPr>
              <w:t>Identified children tracked in attendance. Percentages showing an increase in attendance over time.</w:t>
            </w:r>
          </w:p>
          <w:p w14:paraId="451EC8CB" w14:textId="618D66B9" w:rsidR="00755E93" w:rsidRPr="000948B2" w:rsidRDefault="00755E93" w:rsidP="00987B6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Gill Sans MT" w:eastAsia="Times" w:hAnsi="Gill Sans MT" w:cs="Arial"/>
                <w:color w:val="000000"/>
              </w:rPr>
            </w:pPr>
            <w:r>
              <w:rPr>
                <w:rFonts w:ascii="Gill Sans MT" w:eastAsia="Times" w:hAnsi="Gill Sans MT" w:cs="Arial"/>
                <w:color w:val="000000"/>
              </w:rPr>
              <w:t xml:space="preserve">Pupil voice identifies any </w:t>
            </w:r>
            <w:r>
              <w:rPr>
                <w:rFonts w:ascii="Gill Sans MT" w:eastAsia="Times" w:hAnsi="Gill Sans MT" w:cs="Arial"/>
                <w:color w:val="000000"/>
              </w:rPr>
              <w:lastRenderedPageBreak/>
              <w:t>barriers to attendance and impact of measures put in place</w:t>
            </w:r>
          </w:p>
        </w:tc>
      </w:tr>
    </w:tbl>
    <w:p w14:paraId="1E7073B5" w14:textId="77777777" w:rsidR="0088558B" w:rsidRPr="000948B2" w:rsidRDefault="0088558B">
      <w:pPr>
        <w:rPr>
          <w:rFonts w:ascii="Gill Sans MT" w:hAnsi="Gill Sans MT"/>
        </w:rPr>
      </w:pPr>
    </w:p>
    <w:sectPr w:rsidR="0088558B" w:rsidRPr="000948B2" w:rsidSect="00987B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7F3D" w14:textId="77777777" w:rsidR="00B92229" w:rsidRDefault="00B92229" w:rsidP="00987B60">
      <w:pPr>
        <w:spacing w:after="0" w:line="240" w:lineRule="auto"/>
      </w:pPr>
      <w:r>
        <w:separator/>
      </w:r>
    </w:p>
  </w:endnote>
  <w:endnote w:type="continuationSeparator" w:id="0">
    <w:p w14:paraId="01E15FCE" w14:textId="77777777" w:rsidR="00B92229" w:rsidRDefault="00B92229" w:rsidP="0098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68CE" w14:textId="77777777" w:rsidR="00B92229" w:rsidRDefault="00B92229" w:rsidP="00987B60">
      <w:pPr>
        <w:spacing w:after="0" w:line="240" w:lineRule="auto"/>
      </w:pPr>
      <w:r>
        <w:separator/>
      </w:r>
    </w:p>
  </w:footnote>
  <w:footnote w:type="continuationSeparator" w:id="0">
    <w:p w14:paraId="0353D7DF" w14:textId="77777777" w:rsidR="00B92229" w:rsidRDefault="00B92229" w:rsidP="0098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5711"/>
    <w:multiLevelType w:val="multilevel"/>
    <w:tmpl w:val="F564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60"/>
    <w:rsid w:val="00012CD9"/>
    <w:rsid w:val="00062F1A"/>
    <w:rsid w:val="000948B2"/>
    <w:rsid w:val="0049430B"/>
    <w:rsid w:val="0057313E"/>
    <w:rsid w:val="005A45E1"/>
    <w:rsid w:val="00666912"/>
    <w:rsid w:val="00755E93"/>
    <w:rsid w:val="00786C9B"/>
    <w:rsid w:val="0088558B"/>
    <w:rsid w:val="00914236"/>
    <w:rsid w:val="00987B60"/>
    <w:rsid w:val="0099731B"/>
    <w:rsid w:val="00B92229"/>
    <w:rsid w:val="00C659F6"/>
    <w:rsid w:val="00DC0AC5"/>
    <w:rsid w:val="00F1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2091"/>
  <w15:chartTrackingRefBased/>
  <w15:docId w15:val="{8E745A79-95CA-4203-9B7B-B3D82B4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7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B60"/>
    <w:rPr>
      <w:sz w:val="20"/>
      <w:szCs w:val="20"/>
    </w:rPr>
  </w:style>
  <w:style w:type="character" w:styleId="FootnoteReference">
    <w:name w:val="footnote reference"/>
    <w:semiHidden/>
    <w:unhideWhenUsed/>
    <w:rsid w:val="00987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Wadhurst Primary School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West</dc:creator>
  <cp:keywords/>
  <dc:description/>
  <cp:lastModifiedBy>Rachel West</cp:lastModifiedBy>
  <cp:revision>2</cp:revision>
  <cp:lastPrinted>2024-01-29T12:02:00Z</cp:lastPrinted>
  <dcterms:created xsi:type="dcterms:W3CDTF">2025-06-26T12:54:00Z</dcterms:created>
  <dcterms:modified xsi:type="dcterms:W3CDTF">2025-06-26T12:54:00Z</dcterms:modified>
</cp:coreProperties>
</file>