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818.0" w:type="dxa"/>
        <w:jc w:val="left"/>
        <w:tblInd w:w="-108.0" w:type="dxa"/>
        <w:tblBorders>
          <w:top w:color="838383" w:space="0" w:sz="8" w:val="single"/>
          <w:left w:color="838383" w:space="0" w:sz="8" w:val="single"/>
          <w:bottom w:color="838383" w:space="0" w:sz="8" w:val="single"/>
          <w:right w:color="838383" w:space="0" w:sz="8" w:val="single"/>
          <w:insideH w:color="000000" w:space="0" w:sz="4" w:val="single"/>
          <w:insideV w:color="000000" w:space="0" w:sz="4" w:val="single"/>
        </w:tblBorders>
        <w:tblLayout w:type="fixed"/>
        <w:tblLook w:val="00A0"/>
      </w:tblPr>
      <w:tblGrid>
        <w:gridCol w:w="2258"/>
        <w:gridCol w:w="5245"/>
        <w:gridCol w:w="992"/>
        <w:gridCol w:w="43"/>
        <w:gridCol w:w="6280"/>
        <w:tblGridChange w:id="0">
          <w:tblGrid>
            <w:gridCol w:w="2258"/>
            <w:gridCol w:w="5245"/>
            <w:gridCol w:w="992"/>
            <w:gridCol w:w="43"/>
            <w:gridCol w:w="6280"/>
          </w:tblGrid>
        </w:tblGridChange>
      </w:tblGrid>
      <w:tr>
        <w:trPr>
          <w:cantSplit w:val="0"/>
          <w:trHeight w:val="1114" w:hRule="atLeast"/>
          <w:tblHeader w:val="0"/>
        </w:trPr>
        <w:tc>
          <w:tcPr>
            <w:shd w:fill="f2baa8" w:val="clear"/>
          </w:tcPr>
          <w:p w:rsidR="00000000" w:rsidDel="00000000" w:rsidP="00000000" w:rsidRDefault="00000000" w:rsidRPr="00000000" w14:paraId="00000002">
            <w:pPr>
              <w:spacing w:after="0" w:line="240" w:lineRule="auto"/>
              <w:jc w:val="center"/>
              <w:rPr>
                <w:rFonts w:ascii="Comic Sans MS" w:cs="Comic Sans MS" w:eastAsia="Comic Sans MS" w:hAnsi="Comic Sans MS"/>
                <w:b w:val="0"/>
                <w:color w:val="ff0000"/>
                <w:sz w:val="24"/>
                <w:szCs w:val="24"/>
                <w:u w:val="single"/>
              </w:rPr>
            </w:pPr>
            <w:r w:rsidDel="00000000" w:rsidR="00000000" w:rsidRPr="00000000">
              <w:rPr>
                <w:rFonts w:ascii="Comic Sans MS" w:cs="Comic Sans MS" w:eastAsia="Comic Sans MS" w:hAnsi="Comic Sans MS"/>
                <w:color w:val="000000"/>
                <w:sz w:val="24"/>
                <w:szCs w:val="24"/>
                <w:u w:val="single"/>
                <w:rtl w:val="0"/>
              </w:rPr>
              <w:t xml:space="preserve">I like reading and writing </w:t>
            </w:r>
            <w:r w:rsidDel="00000000" w:rsidR="00000000" w:rsidRPr="00000000">
              <w:rPr>
                <w:rtl w:val="0"/>
              </w:rPr>
            </w:r>
          </w:p>
        </w:tc>
        <w:tc>
          <w:tcPr>
            <w:tcBorders>
              <w:bottom w:color="000000" w:space="0" w:sz="4" w:val="single"/>
            </w:tcBorders>
            <w:shd w:fill="f0f4cf" w:val="clear"/>
          </w:tcPr>
          <w:p w:rsidR="00000000" w:rsidDel="00000000" w:rsidP="00000000" w:rsidRDefault="00000000" w:rsidRPr="00000000" w14:paraId="00000003">
            <w:pPr>
              <w:spacing w:after="0" w:line="240" w:lineRule="auto"/>
              <w:jc w:val="center"/>
              <w:rPr>
                <w:rFonts w:ascii="Gill Sans" w:cs="Gill Sans" w:eastAsia="Gill Sans" w:hAnsi="Gill Sans"/>
                <w:color w:val="7030a0"/>
                <w:sz w:val="20"/>
                <w:szCs w:val="20"/>
              </w:rPr>
            </w:pPr>
            <w:r w:rsidDel="00000000" w:rsidR="00000000" w:rsidRPr="00000000">
              <w:rPr>
                <w:rFonts w:ascii="Gill Sans" w:cs="Gill Sans" w:eastAsia="Gill Sans" w:hAnsi="Gill Sans"/>
                <w:color w:val="7030a0"/>
                <w:sz w:val="20"/>
                <w:szCs w:val="20"/>
                <w:rtl w:val="0"/>
              </w:rPr>
              <w:t xml:space="preserve">Ask a grown up what their favourite book was as a child and read it with them! Share your own favourite book and talk about why you both like them. Write a couple of sentences to tell me about the books.</w:t>
            </w:r>
          </w:p>
        </w:tc>
        <w:tc>
          <w:tcPr>
            <w:gridSpan w:val="3"/>
            <w:shd w:fill="d7e7f0" w:val="clear"/>
          </w:tcPr>
          <w:p w:rsidR="00000000" w:rsidDel="00000000" w:rsidP="00000000" w:rsidRDefault="00000000" w:rsidRPr="00000000" w14:paraId="00000004">
            <w:pPr>
              <w:spacing w:after="0" w:line="240" w:lineRule="auto"/>
              <w:jc w:val="center"/>
              <w:rPr>
                <w:rFonts w:ascii="Gill Sans" w:cs="Gill Sans" w:eastAsia="Gill Sans" w:hAnsi="Gill Sans"/>
                <w:color w:val="f69200"/>
                <w:sz w:val="20"/>
                <w:szCs w:val="20"/>
              </w:rPr>
            </w:pPr>
            <w:r w:rsidDel="00000000" w:rsidR="00000000" w:rsidRPr="00000000">
              <w:rPr>
                <w:rtl w:val="0"/>
              </w:rPr>
            </w:r>
          </w:p>
          <w:p w:rsidR="00000000" w:rsidDel="00000000" w:rsidP="00000000" w:rsidRDefault="00000000" w:rsidRPr="00000000" w14:paraId="00000005">
            <w:pPr>
              <w:spacing w:after="0" w:line="240" w:lineRule="auto"/>
              <w:jc w:val="center"/>
              <w:rPr>
                <w:rFonts w:ascii="Gill Sans" w:cs="Gill Sans" w:eastAsia="Gill Sans" w:hAnsi="Gill Sans"/>
                <w:color w:val="f69200"/>
                <w:sz w:val="20"/>
                <w:szCs w:val="20"/>
              </w:rPr>
            </w:pPr>
            <w:r w:rsidDel="00000000" w:rsidR="00000000" w:rsidRPr="00000000">
              <w:rPr>
                <w:rFonts w:ascii="Gill Sans" w:cs="Gill Sans" w:eastAsia="Gill Sans" w:hAnsi="Gill Sans"/>
                <w:color w:val="f69200"/>
                <w:sz w:val="20"/>
                <w:szCs w:val="20"/>
                <w:rtl w:val="0"/>
              </w:rPr>
              <w:t xml:space="preserve">Create a fact sheet all about you. What is your favourite colour? What is your favourite food? What is your favourite song? Etc.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06">
            <w:pPr>
              <w:spacing w:after="0" w:line="240" w:lineRule="auto"/>
              <w:jc w:val="center"/>
              <w:rPr>
                <w:rFonts w:ascii="Gill Sans" w:cs="Gill Sans" w:eastAsia="Gill Sans" w:hAnsi="Gill Sans"/>
                <w:b w:val="0"/>
                <w:sz w:val="20"/>
                <w:szCs w:val="20"/>
              </w:rPr>
            </w:pPr>
            <w:r w:rsidDel="00000000" w:rsidR="00000000" w:rsidRPr="00000000">
              <w:rPr>
                <w:rtl w:val="0"/>
              </w:rPr>
            </w:r>
          </w:p>
          <w:p w:rsidR="00000000" w:rsidDel="00000000" w:rsidP="00000000" w:rsidRDefault="00000000" w:rsidRPr="00000000" w14:paraId="00000007">
            <w:pPr>
              <w:spacing w:after="0" w:line="240" w:lineRule="auto"/>
              <w:jc w:val="center"/>
              <w:rPr>
                <w:rFonts w:ascii="Gill Sans" w:cs="Gill Sans" w:eastAsia="Gill Sans" w:hAnsi="Gill Sans"/>
                <w:sz w:val="20"/>
                <w:szCs w:val="20"/>
              </w:rPr>
            </w:pPr>
            <w:r w:rsidDel="00000000" w:rsidR="00000000" w:rsidRPr="00000000">
              <w:rPr>
                <w:rFonts w:ascii="Gill Sans" w:cs="Gill Sans" w:eastAsia="Gill Sans" w:hAnsi="Gill Sans"/>
                <w:color w:val="f69200"/>
                <w:sz w:val="20"/>
                <w:szCs w:val="20"/>
                <w:rtl w:val="0"/>
              </w:rPr>
              <w:t xml:space="preserve">Do you have a special talent? We’d love to hear all about it. </w:t>
            </w:r>
            <w:r w:rsidDel="00000000" w:rsidR="00000000" w:rsidRPr="00000000">
              <w:rPr>
                <w:rtl w:val="0"/>
              </w:rPr>
            </w:r>
          </w:p>
        </w:tc>
      </w:tr>
      <w:tr>
        <w:trPr>
          <w:cantSplit w:val="0"/>
          <w:trHeight w:val="1257" w:hRule="atLeast"/>
          <w:tblHeader w:val="0"/>
        </w:trPr>
        <w:tc>
          <w:tcPr>
            <w:shd w:fill="89b9d4" w:val="clear"/>
          </w:tcPr>
          <w:p w:rsidR="00000000" w:rsidDel="00000000" w:rsidP="00000000" w:rsidRDefault="00000000" w:rsidRPr="00000000" w14:paraId="0000000A">
            <w:pPr>
              <w:spacing w:after="0" w:line="240" w:lineRule="auto"/>
              <w:jc w:val="center"/>
              <w:rPr>
                <w:rFonts w:ascii="Comic Sans MS" w:cs="Comic Sans MS" w:eastAsia="Comic Sans MS" w:hAnsi="Comic Sans MS"/>
                <w:b w:val="0"/>
                <w:color w:val="ff0000"/>
                <w:sz w:val="24"/>
                <w:szCs w:val="24"/>
                <w:u w:val="single"/>
              </w:rPr>
            </w:pPr>
            <w:r w:rsidDel="00000000" w:rsidR="00000000" w:rsidRPr="00000000">
              <w:rPr>
                <w:rFonts w:ascii="Comic Sans MS" w:cs="Comic Sans MS" w:eastAsia="Comic Sans MS" w:hAnsi="Comic Sans MS"/>
                <w:color w:val="000000"/>
                <w:sz w:val="24"/>
                <w:szCs w:val="24"/>
                <w:u w:val="single"/>
                <w:rtl w:val="0"/>
              </w:rPr>
              <w:t xml:space="preserve">I enjoy maths</w:t>
            </w:r>
            <w:r w:rsidDel="00000000" w:rsidR="00000000" w:rsidRPr="00000000">
              <w:rPr>
                <w:rtl w:val="0"/>
              </w:rPr>
            </w:r>
          </w:p>
        </w:tc>
        <w:tc>
          <w:tcPr>
            <w:gridSpan w:val="3"/>
            <w:shd w:fill="fef3cd" w:val="clear"/>
          </w:tcPr>
          <w:p w:rsidR="00000000" w:rsidDel="00000000" w:rsidP="00000000" w:rsidRDefault="00000000" w:rsidRPr="00000000" w14:paraId="0000000B">
            <w:pPr>
              <w:jc w:val="center"/>
              <w:rPr>
                <w:rFonts w:ascii="Gill Sans" w:cs="Gill Sans" w:eastAsia="Gill Sans" w:hAnsi="Gill Sans"/>
                <w:b w:val="1"/>
                <w:color w:val="00b050"/>
                <w:sz w:val="20"/>
                <w:szCs w:val="20"/>
              </w:rPr>
            </w:pPr>
            <w:r w:rsidDel="00000000" w:rsidR="00000000" w:rsidRPr="00000000">
              <w:rPr>
                <w:rFonts w:ascii="Gill Sans" w:cs="Gill Sans" w:eastAsia="Gill Sans" w:hAnsi="Gill Sans"/>
                <w:b w:val="1"/>
                <w:color w:val="00b050"/>
                <w:sz w:val="20"/>
                <w:szCs w:val="20"/>
                <w:rtl w:val="0"/>
              </w:rPr>
              <w:t xml:space="preserve">Go on a number hunt. You could look in books and magazines, on door numbers, number plates, clocks, price labels, remote controls, phones, calendars or greetings cards. Talk about the numbers you see and record your findings by drawing pictures or taking photos of the numbers you find.</w:t>
            </w:r>
          </w:p>
        </w:tc>
        <w:tc>
          <w:tcPr>
            <w:shd w:fill="fee9ca" w:val="clear"/>
          </w:tcPr>
          <w:p w:rsidR="00000000" w:rsidDel="00000000" w:rsidP="00000000" w:rsidRDefault="00000000" w:rsidRPr="00000000" w14:paraId="0000000E">
            <w:pPr>
              <w:spacing w:after="0" w:line="240" w:lineRule="auto"/>
              <w:jc w:val="center"/>
              <w:rPr>
                <w:rFonts w:ascii="Gill Sans" w:cs="Gill Sans" w:eastAsia="Gill Sans" w:hAnsi="Gill Sans"/>
                <w:b w:val="1"/>
                <w:color w:val="00b0f0"/>
              </w:rPr>
            </w:pPr>
            <w:r w:rsidDel="00000000" w:rsidR="00000000" w:rsidRPr="00000000">
              <w:rPr>
                <w:rtl w:val="0"/>
              </w:rPr>
            </w:r>
          </w:p>
          <w:p w:rsidR="00000000" w:rsidDel="00000000" w:rsidP="00000000" w:rsidRDefault="00000000" w:rsidRPr="00000000" w14:paraId="0000000F">
            <w:pPr>
              <w:spacing w:after="0" w:line="240" w:lineRule="auto"/>
              <w:jc w:val="center"/>
              <w:rPr>
                <w:rFonts w:ascii="Gill Sans" w:cs="Gill Sans" w:eastAsia="Gill Sans" w:hAnsi="Gill Sans"/>
                <w:b w:val="1"/>
                <w:color w:val="00b0f0"/>
              </w:rPr>
            </w:pPr>
            <w:r w:rsidDel="00000000" w:rsidR="00000000" w:rsidRPr="00000000">
              <w:rPr>
                <w:rFonts w:ascii="Gill Sans" w:cs="Gill Sans" w:eastAsia="Gill Sans" w:hAnsi="Gill Sans"/>
                <w:b w:val="1"/>
                <w:color w:val="00b0f0"/>
                <w:rtl w:val="0"/>
              </w:rPr>
              <w:t xml:space="preserve">Make your own number line. You can use items to show the numbers in order in  words and pictures and either draw, write or photograph your very own number line</w:t>
            </w:r>
          </w:p>
        </w:tc>
      </w:tr>
      <w:tr>
        <w:trPr>
          <w:cantSplit w:val="0"/>
          <w:trHeight w:val="1409" w:hRule="atLeast"/>
          <w:tblHeader w:val="0"/>
        </w:trPr>
        <w:tc>
          <w:tcPr>
            <w:shd w:fill="c7c7c7" w:val="clear"/>
          </w:tcPr>
          <w:p w:rsidR="00000000" w:rsidDel="00000000" w:rsidP="00000000" w:rsidRDefault="00000000" w:rsidRPr="00000000" w14:paraId="00000010">
            <w:pPr>
              <w:spacing w:after="0" w:line="240" w:lineRule="auto"/>
              <w:jc w:val="center"/>
              <w:rPr>
                <w:rFonts w:ascii="Comic Sans MS" w:cs="Comic Sans MS" w:eastAsia="Comic Sans MS" w:hAnsi="Comic Sans MS"/>
                <w:b w:val="0"/>
                <w:color w:val="ff0000"/>
                <w:sz w:val="24"/>
                <w:szCs w:val="24"/>
                <w:u w:val="single"/>
              </w:rPr>
            </w:pPr>
            <w:r w:rsidDel="00000000" w:rsidR="00000000" w:rsidRPr="00000000">
              <w:rPr>
                <w:rFonts w:ascii="Comic Sans MS" w:cs="Comic Sans MS" w:eastAsia="Comic Sans MS" w:hAnsi="Comic Sans MS"/>
                <w:color w:val="000000"/>
                <w:sz w:val="24"/>
                <w:szCs w:val="24"/>
                <w:u w:val="single"/>
                <w:rtl w:val="0"/>
              </w:rPr>
              <w:t xml:space="preserve">I like researching and finding things out.</w:t>
            </w:r>
            <w:r w:rsidDel="00000000" w:rsidR="00000000" w:rsidRPr="00000000">
              <w:rPr>
                <w:rtl w:val="0"/>
              </w:rPr>
            </w:r>
          </w:p>
        </w:tc>
        <w:tc>
          <w:tcPr>
            <w:gridSpan w:val="2"/>
            <w:shd w:fill="d7e7f0" w:val="clear"/>
          </w:tcPr>
          <w:p w:rsidR="00000000" w:rsidDel="00000000" w:rsidP="00000000" w:rsidRDefault="00000000" w:rsidRPr="00000000" w14:paraId="00000011">
            <w:pPr>
              <w:spacing w:after="0" w:line="240" w:lineRule="auto"/>
              <w:jc w:val="center"/>
              <w:rPr>
                <w:rFonts w:ascii="Gill Sans" w:cs="Gill Sans" w:eastAsia="Gill Sans" w:hAnsi="Gill Sans"/>
                <w:b w:val="1"/>
                <w:color w:val="ff0000"/>
                <w:sz w:val="20"/>
                <w:szCs w:val="20"/>
              </w:rPr>
            </w:pPr>
            <w:r w:rsidDel="00000000" w:rsidR="00000000" w:rsidRPr="00000000">
              <w:rPr>
                <w:rFonts w:ascii="Gill Sans" w:cs="Gill Sans" w:eastAsia="Gill Sans" w:hAnsi="Gill Sans"/>
                <w:b w:val="1"/>
                <w:color w:val="f69200"/>
                <w:sz w:val="20"/>
                <w:szCs w:val="20"/>
                <w:rtl w:val="0"/>
              </w:rPr>
              <w:t xml:space="preserve">Find out what </w:t>
            </w:r>
            <w:r w:rsidDel="00000000" w:rsidR="00000000" w:rsidRPr="00000000">
              <w:rPr>
                <w:rFonts w:ascii="Gill Sans" w:cs="Gill Sans" w:eastAsia="Gill Sans" w:hAnsi="Gill Sans"/>
                <w:b w:val="1"/>
                <w:color w:val="f69200"/>
                <w:rtl w:val="0"/>
              </w:rPr>
              <w:t xml:space="preserve">people do in the different seasons and make a poster or book of the  different seasons using what you have found out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2290445</wp:posOffset>
                  </wp:positionH>
                  <wp:positionV relativeFrom="paragraph">
                    <wp:posOffset>23495</wp:posOffset>
                  </wp:positionV>
                  <wp:extent cx="1508760" cy="1271905"/>
                  <wp:effectExtent b="0" l="0" r="0" t="0"/>
                  <wp:wrapSquare wrapText="bothSides" distB="0" distT="0" distL="114300" distR="114300"/>
                  <wp:docPr descr="88,080 Public Park Illustrations &amp; Clip Art - iStock" id="18" name="image2.jpg"/>
                  <a:graphic>
                    <a:graphicData uri="http://schemas.openxmlformats.org/drawingml/2006/picture">
                      <pic:pic>
                        <pic:nvPicPr>
                          <pic:cNvPr descr="88,080 Public Park Illustrations &amp; Clip Art - iStock" id="0" name="image2.jpg"/>
                          <pic:cNvPicPr preferRelativeResize="0"/>
                        </pic:nvPicPr>
                        <pic:blipFill>
                          <a:blip r:embed="rId7"/>
                          <a:srcRect b="0" l="0" r="0" t="0"/>
                          <a:stretch>
                            <a:fillRect/>
                          </a:stretch>
                        </pic:blipFill>
                        <pic:spPr>
                          <a:xfrm>
                            <a:off x="0" y="0"/>
                            <a:ext cx="1508760" cy="1271905"/>
                          </a:xfrm>
                          <a:prstGeom prst="rect"/>
                          <a:ln/>
                        </pic:spPr>
                      </pic:pic>
                    </a:graphicData>
                  </a:graphic>
                </wp:anchor>
              </w:drawing>
            </w:r>
          </w:p>
        </w:tc>
        <w:tc>
          <w:tcPr>
            <w:gridSpan w:val="2"/>
            <w:shd w:fill="f8dcd3" w:val="clear"/>
          </w:tcPr>
          <w:p w:rsidR="00000000" w:rsidDel="00000000" w:rsidP="00000000" w:rsidRDefault="00000000" w:rsidRPr="00000000" w14:paraId="00000013">
            <w:pPr>
              <w:spacing w:after="0" w:line="240" w:lineRule="auto"/>
              <w:jc w:val="center"/>
              <w:rPr>
                <w:rFonts w:ascii="Gill Sans" w:cs="Gill Sans" w:eastAsia="Gill Sans" w:hAnsi="Gill Sans"/>
                <w:b w:val="1"/>
                <w:color w:val="00b050"/>
                <w:sz w:val="20"/>
                <w:szCs w:val="20"/>
              </w:rPr>
            </w:pPr>
            <w:r w:rsidDel="00000000" w:rsidR="00000000" w:rsidRPr="00000000">
              <w:rPr>
                <w:rtl w:val="0"/>
              </w:rPr>
            </w:r>
          </w:p>
          <w:p w:rsidR="00000000" w:rsidDel="00000000" w:rsidP="00000000" w:rsidRDefault="00000000" w:rsidRPr="00000000" w14:paraId="00000014">
            <w:pPr>
              <w:spacing w:after="0" w:line="240" w:lineRule="auto"/>
              <w:jc w:val="center"/>
              <w:rPr>
                <w:rFonts w:ascii="Gill Sans" w:cs="Gill Sans" w:eastAsia="Gill Sans" w:hAnsi="Gill Sans"/>
                <w:b w:val="1"/>
                <w:color w:val="00b050"/>
              </w:rPr>
            </w:pPr>
            <w:r w:rsidDel="00000000" w:rsidR="00000000" w:rsidRPr="00000000">
              <w:rPr>
                <w:rFonts w:ascii="Gill Sans" w:cs="Gill Sans" w:eastAsia="Gill Sans" w:hAnsi="Gill Sans"/>
                <w:b w:val="1"/>
                <w:color w:val="00b050"/>
                <w:sz w:val="20"/>
                <w:szCs w:val="20"/>
                <w:rtl w:val="0"/>
              </w:rPr>
              <w:t xml:space="preserve">Ask some members of your family </w:t>
            </w:r>
            <w:r w:rsidDel="00000000" w:rsidR="00000000" w:rsidRPr="00000000">
              <w:rPr>
                <w:rFonts w:ascii="Gill Sans" w:cs="Gill Sans" w:eastAsia="Gill Sans" w:hAnsi="Gill Sans"/>
                <w:b w:val="1"/>
                <w:color w:val="00b050"/>
                <w:rtl w:val="0"/>
              </w:rPr>
              <w:t xml:space="preserve">what school was like for them?</w:t>
            </w:r>
          </w:p>
          <w:p w:rsidR="00000000" w:rsidDel="00000000" w:rsidP="00000000" w:rsidRDefault="00000000" w:rsidRPr="00000000" w14:paraId="00000015">
            <w:pPr>
              <w:spacing w:after="0" w:line="240" w:lineRule="auto"/>
              <w:jc w:val="center"/>
              <w:rPr>
                <w:rFonts w:ascii="Gill Sans" w:cs="Gill Sans" w:eastAsia="Gill Sans" w:hAnsi="Gill Sans"/>
                <w:b w:val="1"/>
                <w:color w:val="00b050"/>
              </w:rPr>
            </w:pPr>
            <w:r w:rsidDel="00000000" w:rsidR="00000000" w:rsidRPr="00000000">
              <w:rPr>
                <w:rFonts w:ascii="Gill Sans" w:cs="Gill Sans" w:eastAsia="Gill Sans" w:hAnsi="Gill Sans"/>
                <w:b w:val="1"/>
                <w:color w:val="00b050"/>
                <w:rtl w:val="0"/>
              </w:rPr>
              <w:t xml:space="preserve">Draw or make a model of what it was like then or what you think it looks like now</w:t>
            </w:r>
          </w:p>
        </w:tc>
      </w:tr>
      <w:tr>
        <w:trPr>
          <w:cantSplit w:val="0"/>
          <w:trHeight w:val="1150" w:hRule="atLeast"/>
          <w:tblHeader w:val="0"/>
        </w:trPr>
        <w:tc>
          <w:tcPr>
            <w:shd w:fill="fedb69" w:val="clear"/>
          </w:tcPr>
          <w:p w:rsidR="00000000" w:rsidDel="00000000" w:rsidP="00000000" w:rsidRDefault="00000000" w:rsidRPr="00000000" w14:paraId="00000017">
            <w:pPr>
              <w:spacing w:after="0" w:line="240" w:lineRule="auto"/>
              <w:jc w:val="center"/>
              <w:rPr>
                <w:rFonts w:ascii="Comic Sans MS" w:cs="Comic Sans MS" w:eastAsia="Comic Sans MS" w:hAnsi="Comic Sans MS"/>
                <w:b w:val="0"/>
                <w:color w:val="000000"/>
                <w:sz w:val="24"/>
                <w:szCs w:val="24"/>
                <w:u w:val="single"/>
              </w:rPr>
            </w:pPr>
            <w:r w:rsidDel="00000000" w:rsidR="00000000" w:rsidRPr="00000000">
              <w:rPr>
                <w:rFonts w:ascii="Comic Sans MS" w:cs="Comic Sans MS" w:eastAsia="Comic Sans MS" w:hAnsi="Comic Sans MS"/>
                <w:color w:val="000000"/>
                <w:sz w:val="24"/>
                <w:szCs w:val="24"/>
                <w:u w:val="single"/>
                <w:rtl w:val="0"/>
              </w:rPr>
              <w:t xml:space="preserve">I like to make things and be creative.</w:t>
            </w:r>
            <w:r w:rsidDel="00000000" w:rsidR="00000000" w:rsidRPr="00000000">
              <w:rPr>
                <w:rtl w:val="0"/>
              </w:rPr>
            </w:r>
          </w:p>
        </w:tc>
        <w:tc>
          <w:tcPr>
            <w:gridSpan w:val="4"/>
            <w:shd w:fill="f8dcd3" w:val="clear"/>
          </w:tcPr>
          <w:p w:rsidR="00000000" w:rsidDel="00000000" w:rsidP="00000000" w:rsidRDefault="00000000" w:rsidRPr="00000000" w14:paraId="00000018">
            <w:pPr>
              <w:spacing w:after="0" w:line="240" w:lineRule="auto"/>
              <w:jc w:val="center"/>
              <w:rPr>
                <w:rFonts w:ascii="Gill Sans" w:cs="Gill Sans" w:eastAsia="Gill Sans" w:hAnsi="Gill Sans"/>
                <w:b w:val="1"/>
                <w:color w:val="0070c0"/>
              </w:rPr>
            </w:pPr>
            <w:r w:rsidDel="00000000" w:rsidR="00000000" w:rsidRPr="00000000">
              <w:rPr>
                <w:rFonts w:ascii="Gill Sans" w:cs="Gill Sans" w:eastAsia="Gill Sans" w:hAnsi="Gill Sans"/>
                <w:b w:val="1"/>
                <w:color w:val="0070c0"/>
                <w:rtl w:val="0"/>
              </w:rPr>
              <w:t xml:space="preserve">Create something of your own choosing from story of  the Enormous Crocodile e.g model, book, poster, poem e.t.c. Be creative!</w:t>
            </w:r>
          </w:p>
          <w:p w:rsidR="00000000" w:rsidDel="00000000" w:rsidP="00000000" w:rsidRDefault="00000000" w:rsidRPr="00000000" w14:paraId="00000019">
            <w:pPr>
              <w:spacing w:after="0" w:line="240" w:lineRule="auto"/>
              <w:jc w:val="center"/>
              <w:rPr>
                <w:rFonts w:ascii="Gill Sans" w:cs="Gill Sans" w:eastAsia="Gill Sans" w:hAnsi="Gill Sans"/>
                <w:b w:val="1"/>
                <w:color w:val="0070c0"/>
              </w:rPr>
            </w:pPr>
            <w:r w:rsidDel="00000000" w:rsidR="00000000" w:rsidRPr="00000000">
              <w:rPr>
                <w:rFonts w:ascii="Gill Sans" w:cs="Gill Sans" w:eastAsia="Gill Sans" w:hAnsi="Gill Sans"/>
                <w:b w:val="1"/>
                <w:color w:val="0070c0"/>
              </w:rPr>
              <w:drawing>
                <wp:inline distB="114300" distT="114300" distL="114300" distR="114300">
                  <wp:extent cx="991553" cy="991553"/>
                  <wp:effectExtent b="0" l="0" r="0" t="0"/>
                  <wp:docPr id="1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91553" cy="991553"/>
                          </a:xfrm>
                          <a:prstGeom prst="rect"/>
                          <a:ln/>
                        </pic:spPr>
                      </pic:pic>
                    </a:graphicData>
                  </a:graphic>
                </wp:inline>
              </w:drawing>
            </w:r>
            <w:r w:rsidDel="00000000" w:rsidR="00000000" w:rsidRPr="00000000">
              <w:rPr>
                <w:rtl w:val="0"/>
              </w:rPr>
            </w:r>
          </w:p>
        </w:tc>
      </w:tr>
      <w:tr>
        <w:trPr>
          <w:cantSplit w:val="0"/>
          <w:trHeight w:val="896" w:hRule="atLeast"/>
          <w:tblHeader w:val="0"/>
        </w:trPr>
        <w:tc>
          <w:tcPr>
            <w:shd w:fill="e1eaa0" w:val="clear"/>
          </w:tcPr>
          <w:p w:rsidR="00000000" w:rsidDel="00000000" w:rsidP="00000000" w:rsidRDefault="00000000" w:rsidRPr="00000000" w14:paraId="0000001D">
            <w:pPr>
              <w:spacing w:after="0" w:line="240" w:lineRule="auto"/>
              <w:jc w:val="center"/>
              <w:rPr>
                <w:rFonts w:ascii="Comic Sans MS" w:cs="Comic Sans MS" w:eastAsia="Comic Sans MS" w:hAnsi="Comic Sans MS"/>
                <w:color w:val="000000"/>
                <w:sz w:val="24"/>
                <w:szCs w:val="24"/>
                <w:u w:val="single"/>
              </w:rPr>
            </w:pPr>
            <w:r w:rsidDel="00000000" w:rsidR="00000000" w:rsidRPr="00000000">
              <w:rPr>
                <w:rFonts w:ascii="Comic Sans MS" w:cs="Comic Sans MS" w:eastAsia="Comic Sans MS" w:hAnsi="Comic Sans MS"/>
                <w:color w:val="000000"/>
                <w:sz w:val="24"/>
                <w:szCs w:val="24"/>
                <w:u w:val="single"/>
                <w:rtl w:val="0"/>
              </w:rPr>
              <w:t xml:space="preserve">I like to draw and paint.</w:t>
            </w:r>
          </w:p>
          <w:p w:rsidR="00000000" w:rsidDel="00000000" w:rsidP="00000000" w:rsidRDefault="00000000" w:rsidRPr="00000000" w14:paraId="0000001E">
            <w:pPr>
              <w:spacing w:after="0" w:line="240" w:lineRule="auto"/>
              <w:rPr>
                <w:rFonts w:ascii="Comic Sans MS" w:cs="Comic Sans MS" w:eastAsia="Comic Sans MS" w:hAnsi="Comic Sans MS"/>
                <w:b w:val="0"/>
                <w:color w:val="000000"/>
                <w:sz w:val="24"/>
                <w:szCs w:val="24"/>
                <w:u w:val="single"/>
              </w:rPr>
            </w:pPr>
            <w:r w:rsidDel="00000000" w:rsidR="00000000" w:rsidRPr="00000000">
              <w:rPr>
                <w:rtl w:val="0"/>
              </w:rPr>
            </w:r>
          </w:p>
        </w:tc>
        <w:tc>
          <w:tcPr>
            <w:gridSpan w:val="4"/>
            <w:shd w:fill="f0f4cf" w:val="clear"/>
          </w:tcPr>
          <w:p w:rsidR="00000000" w:rsidDel="00000000" w:rsidP="00000000" w:rsidRDefault="00000000" w:rsidRPr="00000000" w14:paraId="0000001F">
            <w:pPr>
              <w:spacing w:after="0" w:line="240" w:lineRule="auto"/>
              <w:jc w:val="left"/>
              <w:rPr>
                <w:rFonts w:ascii="Gill Sans" w:cs="Gill Sans" w:eastAsia="Gill Sans" w:hAnsi="Gill Sans"/>
                <w:b w:val="1"/>
                <w:color w:val="0070c0"/>
              </w:rPr>
            </w:pPr>
            <w:r w:rsidDel="00000000" w:rsidR="00000000" w:rsidRPr="00000000">
              <w:rPr>
                <w:rFonts w:ascii="Gill Sans" w:cs="Gill Sans" w:eastAsia="Gill Sans" w:hAnsi="Gill Sans"/>
                <w:b w:val="1"/>
                <w:color w:val="0070c0"/>
                <w:rtl w:val="0"/>
              </w:rPr>
              <w:t xml:space="preserve">Look at the work of Yayoi  Kusama. create your own pattern using any media of your choice. </w:t>
            </w:r>
          </w:p>
          <w:p w:rsidR="00000000" w:rsidDel="00000000" w:rsidP="00000000" w:rsidRDefault="00000000" w:rsidRPr="00000000" w14:paraId="00000020">
            <w:pPr>
              <w:spacing w:after="0" w:line="240" w:lineRule="auto"/>
              <w:rPr>
                <w:rFonts w:ascii="Gill Sans" w:cs="Gill Sans" w:eastAsia="Gill Sans" w:hAnsi="Gill Sans"/>
                <w:b w:val="1"/>
                <w:color w:val="ff0000"/>
              </w:rPr>
            </w:pPr>
            <w:r w:rsidDel="00000000" w:rsidR="00000000" w:rsidRPr="00000000">
              <w:rPr>
                <w:rFonts w:ascii="Gill Sans" w:cs="Gill Sans" w:eastAsia="Gill Sans" w:hAnsi="Gill Sans"/>
                <w:b w:val="1"/>
                <w:color w:val="0070c0"/>
              </w:rPr>
              <w:drawing>
                <wp:inline distB="114300" distT="114300" distL="114300" distR="114300">
                  <wp:extent cx="1324928" cy="878150"/>
                  <wp:effectExtent b="0" l="0" r="0" t="0"/>
                  <wp:docPr id="2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24928" cy="878150"/>
                          </a:xfrm>
                          <a:prstGeom prst="rect"/>
                          <a:ln/>
                        </pic:spPr>
                      </pic:pic>
                    </a:graphicData>
                  </a:graphic>
                </wp:inline>
              </w:drawing>
            </w:r>
            <w:r w:rsidDel="00000000" w:rsidR="00000000" w:rsidRPr="00000000">
              <w:rPr>
                <w:rtl w:val="0"/>
              </w:rPr>
            </w:r>
          </w:p>
        </w:tc>
      </w:tr>
      <w:tr>
        <w:trPr>
          <w:cantSplit w:val="0"/>
          <w:trHeight w:val="638" w:hRule="atLeast"/>
          <w:tblHeader w:val="0"/>
        </w:trPr>
        <w:tc>
          <w:tcPr>
            <w:shd w:fill="auto" w:val="clear"/>
          </w:tcPr>
          <w:p w:rsidR="00000000" w:rsidDel="00000000" w:rsidP="00000000" w:rsidRDefault="00000000" w:rsidRPr="00000000" w14:paraId="00000024">
            <w:pPr>
              <w:spacing w:after="0" w:line="240" w:lineRule="auto"/>
              <w:jc w:val="center"/>
              <w:rPr>
                <w:b w:val="0"/>
                <w:sz w:val="40"/>
                <w:szCs w:val="40"/>
              </w:rPr>
            </w:pPr>
            <w:r w:rsidDel="00000000" w:rsidR="00000000" w:rsidRPr="00000000">
              <w:rPr>
                <w:color w:val="00b050"/>
                <w:sz w:val="40"/>
                <w:szCs w:val="40"/>
                <w:rtl w:val="0"/>
              </w:rPr>
              <w:t xml:space="preserve">W</w:t>
            </w:r>
            <w:r w:rsidDel="00000000" w:rsidR="00000000" w:rsidRPr="00000000">
              <w:rPr>
                <w:color w:val="0070c0"/>
                <w:sz w:val="40"/>
                <w:szCs w:val="40"/>
                <w:shd w:fill="f0f4cf" w:val="clear"/>
                <w:rtl w:val="0"/>
              </w:rPr>
              <w:t xml:space="preserve">i</w:t>
            </w:r>
            <w:r w:rsidDel="00000000" w:rsidR="00000000" w:rsidRPr="00000000">
              <w:rPr>
                <w:color w:val="ff0000"/>
                <w:sz w:val="40"/>
                <w:szCs w:val="40"/>
                <w:rtl w:val="0"/>
              </w:rPr>
              <w:t xml:space="preserve">l</w:t>
            </w:r>
            <w:r w:rsidDel="00000000" w:rsidR="00000000" w:rsidRPr="00000000">
              <w:rPr>
                <w:color w:val="eb977d"/>
                <w:sz w:val="40"/>
                <w:szCs w:val="40"/>
                <w:rtl w:val="0"/>
              </w:rPr>
              <w:t xml:space="preserve">d</w:t>
            </w:r>
            <w:r w:rsidDel="00000000" w:rsidR="00000000" w:rsidRPr="00000000">
              <w:rPr>
                <w:color w:val="ffc000"/>
                <w:sz w:val="40"/>
                <w:szCs w:val="40"/>
                <w:rtl w:val="0"/>
              </w:rPr>
              <w:t xml:space="preserve">c</w:t>
            </w:r>
            <w:r w:rsidDel="00000000" w:rsidR="00000000" w:rsidRPr="00000000">
              <w:rPr>
                <w:color w:val="00b050"/>
                <w:sz w:val="40"/>
                <w:szCs w:val="40"/>
                <w:rtl w:val="0"/>
              </w:rPr>
              <w:t xml:space="preserve">a</w:t>
            </w:r>
            <w:r w:rsidDel="00000000" w:rsidR="00000000" w:rsidRPr="00000000">
              <w:rPr>
                <w:color w:val="0070c0"/>
                <w:sz w:val="40"/>
                <w:szCs w:val="40"/>
                <w:rtl w:val="0"/>
              </w:rPr>
              <w:t xml:space="preserve">r</w:t>
            </w:r>
            <w:r w:rsidDel="00000000" w:rsidR="00000000" w:rsidRPr="00000000">
              <w:rPr>
                <w:color w:val="ff0000"/>
                <w:sz w:val="40"/>
                <w:szCs w:val="40"/>
                <w:rtl w:val="0"/>
              </w:rPr>
              <w:t xml:space="preserve">d</w:t>
            </w:r>
            <w:r w:rsidDel="00000000" w:rsidR="00000000" w:rsidRPr="00000000">
              <w:rPr>
                <w:color w:val="eb977d"/>
                <w:sz w:val="40"/>
                <w:szCs w:val="40"/>
                <w:rtl w:val="0"/>
              </w:rPr>
              <w:t xml:space="preserve">!</w:t>
            </w:r>
            <w:r w:rsidDel="00000000" w:rsidR="00000000" w:rsidRPr="00000000">
              <w:rPr>
                <w:rtl w:val="0"/>
              </w:rPr>
            </w:r>
          </w:p>
        </w:tc>
        <w:tc>
          <w:tcPr>
            <w:gridSpan w:val="4"/>
            <w:shd w:fill="e1eaa0" w:val="clear"/>
          </w:tcPr>
          <w:p w:rsidR="00000000" w:rsidDel="00000000" w:rsidP="00000000" w:rsidRDefault="00000000" w:rsidRPr="00000000" w14:paraId="00000025">
            <w:pPr>
              <w:spacing w:after="0" w:line="240" w:lineRule="auto"/>
              <w:jc w:val="center"/>
              <w:rPr>
                <w:rFonts w:ascii="Gill Sans" w:cs="Gill Sans" w:eastAsia="Gill Sans" w:hAnsi="Gill Sans"/>
                <w:b w:val="1"/>
                <w:color w:val="7030a0"/>
                <w:sz w:val="20"/>
                <w:szCs w:val="20"/>
              </w:rPr>
            </w:pPr>
            <w:r w:rsidDel="00000000" w:rsidR="00000000" w:rsidRPr="00000000">
              <w:rPr>
                <w:rFonts w:ascii="Gill Sans" w:cs="Gill Sans" w:eastAsia="Gill Sans" w:hAnsi="Gill Sans"/>
                <w:b w:val="1"/>
                <w:sz w:val="20"/>
                <w:szCs w:val="20"/>
                <w:rtl w:val="0"/>
              </w:rPr>
              <w:t xml:space="preserve">Come up with your own homework and explain to the class what you have done and tell us WHY you chose to do what you did!</w:t>
            </w:r>
            <w:r w:rsidDel="00000000" w:rsidR="00000000" w:rsidRPr="00000000">
              <w:rPr>
                <w:rtl w:val="0"/>
              </w:rPr>
            </w:r>
          </w:p>
        </w:tc>
      </w:tr>
      <w:tr>
        <w:trPr>
          <w:cantSplit w:val="0"/>
          <w:trHeight w:val="393" w:hRule="atLeast"/>
          <w:tblHeader w:val="0"/>
        </w:trPr>
        <w:tc>
          <w:tcPr>
            <w:gridSpan w:val="5"/>
          </w:tcPr>
          <w:p w:rsidR="00000000" w:rsidDel="00000000" w:rsidP="00000000" w:rsidRDefault="00000000" w:rsidRPr="00000000" w14:paraId="00000029">
            <w:pPr>
              <w:spacing w:after="0" w:line="240" w:lineRule="auto"/>
              <w:jc w:val="center"/>
              <w:rPr>
                <w:rFonts w:ascii="Comic Sans MS" w:cs="Comic Sans MS" w:eastAsia="Comic Sans MS" w:hAnsi="Comic Sans MS"/>
                <w:b w:val="0"/>
                <w:color w:val="ff0000"/>
                <w:sz w:val="20"/>
                <w:szCs w:val="20"/>
              </w:rPr>
            </w:pPr>
            <w:r w:rsidDel="00000000" w:rsidR="00000000" w:rsidRPr="00000000">
              <w:rPr>
                <w:rFonts w:ascii="Comic Sans MS" w:cs="Comic Sans MS" w:eastAsia="Comic Sans MS" w:hAnsi="Comic Sans MS"/>
                <w:b w:val="0"/>
                <w:color w:val="000000"/>
                <w:sz w:val="20"/>
                <w:szCs w:val="20"/>
                <w:rtl w:val="0"/>
              </w:rPr>
              <w:t xml:space="preserve">Please bring in home</w:t>
            </w:r>
            <w:r w:rsidDel="00000000" w:rsidR="00000000" w:rsidRPr="00000000">
              <w:rPr>
                <w:rFonts w:ascii="Comic Sans MS" w:cs="Comic Sans MS" w:eastAsia="Comic Sans MS" w:hAnsi="Comic Sans MS"/>
                <w:b w:val="0"/>
                <w:color w:val="000000"/>
                <w:rtl w:val="0"/>
              </w:rPr>
              <w:t xml:space="preserve"> learning </w:t>
            </w:r>
            <w:r w:rsidDel="00000000" w:rsidR="00000000" w:rsidRPr="00000000">
              <w:rPr>
                <w:rFonts w:ascii="Comic Sans MS" w:cs="Comic Sans MS" w:eastAsia="Comic Sans MS" w:hAnsi="Comic Sans MS"/>
                <w:b w:val="0"/>
                <w:color w:val="000000"/>
                <w:sz w:val="20"/>
                <w:szCs w:val="20"/>
                <w:rtl w:val="0"/>
              </w:rPr>
              <w:t xml:space="preserve">each week, to be shared in class every Friday.</w:t>
            </w:r>
            <w:r w:rsidDel="00000000" w:rsidR="00000000" w:rsidRPr="00000000">
              <w:rPr>
                <w:rtl w:val="0"/>
              </w:rPr>
            </w:r>
          </w:p>
        </w:tc>
      </w:tr>
    </w:tbl>
    <w:p w:rsidR="00000000" w:rsidDel="00000000" w:rsidP="00000000" w:rsidRDefault="00000000" w:rsidRPr="00000000" w14:paraId="0000002E">
      <w:pPr>
        <w:rPr>
          <w:rFonts w:ascii="Comic Sans MS" w:cs="Comic Sans MS" w:eastAsia="Comic Sans MS" w:hAnsi="Comic Sans MS"/>
          <w:color w:val="000000"/>
          <w:sz w:val="20"/>
          <w:szCs w:val="20"/>
          <w:u w:val="single"/>
        </w:rPr>
      </w:pPr>
      <w:bookmarkStart w:colFirst="0" w:colLast="0" w:name="_heading=h.gjdgxs" w:id="0"/>
      <w:bookmarkEnd w:id="0"/>
      <w:r w:rsidDel="00000000" w:rsidR="00000000" w:rsidRPr="00000000">
        <w:rPr>
          <w:rFonts w:ascii="Comic Sans MS" w:cs="Comic Sans MS" w:eastAsia="Comic Sans MS" w:hAnsi="Comic Sans MS"/>
          <w:color w:val="000000"/>
          <w:sz w:val="20"/>
          <w:szCs w:val="20"/>
          <w:u w:val="single"/>
          <w:rtl w:val="0"/>
        </w:rPr>
        <w:t xml:space="preserve"> Year 1 and 2 Homework Grid –</w:t>
      </w:r>
      <w:r w:rsidDel="00000000" w:rsidR="00000000" w:rsidRPr="00000000">
        <w:rPr>
          <w:rFonts w:ascii="Comic Sans MS" w:cs="Comic Sans MS" w:eastAsia="Comic Sans MS" w:hAnsi="Comic Sans MS"/>
          <w:b w:val="1"/>
          <w:color w:val="000000"/>
          <w:sz w:val="20"/>
          <w:szCs w:val="20"/>
          <w:u w:val="single"/>
          <w:rtl w:val="0"/>
        </w:rPr>
        <w:t xml:space="preserve"> </w:t>
      </w:r>
      <w:r w:rsidDel="00000000" w:rsidR="00000000" w:rsidRPr="00000000">
        <w:rPr>
          <w:rFonts w:ascii="Comic Sans MS" w:cs="Comic Sans MS" w:eastAsia="Comic Sans MS" w:hAnsi="Comic Sans MS"/>
          <w:b w:val="1"/>
          <w:sz w:val="20"/>
          <w:szCs w:val="20"/>
          <w:u w:val="single"/>
          <w:rtl w:val="0"/>
        </w:rPr>
        <w:t xml:space="preserve">Always Dare to Dream</w:t>
      </w:r>
      <w:r w:rsidDel="00000000" w:rsidR="00000000" w:rsidRPr="00000000">
        <w:rPr>
          <w:rFonts w:ascii="Comic Sans MS" w:cs="Comic Sans MS" w:eastAsia="Comic Sans MS" w:hAnsi="Comic Sans MS"/>
          <w:b w:val="1"/>
          <w:color w:val="000000"/>
          <w:sz w:val="20"/>
          <w:szCs w:val="20"/>
          <w:u w:val="single"/>
          <w:rtl w:val="0"/>
        </w:rPr>
        <w:t xml:space="preserve">  </w:t>
      </w:r>
      <w:r w:rsidDel="00000000" w:rsidR="00000000" w:rsidRPr="00000000">
        <w:rPr>
          <w:rFonts w:ascii="Comic Sans MS" w:cs="Comic Sans MS" w:eastAsia="Comic Sans MS" w:hAnsi="Comic Sans MS"/>
          <w:color w:val="000000"/>
          <w:sz w:val="20"/>
          <w:szCs w:val="20"/>
          <w:u w:val="single"/>
          <w:rtl w:val="0"/>
        </w:rPr>
        <w:t xml:space="preserve">Term 1  202</w:t>
      </w:r>
      <w:r w:rsidDel="00000000" w:rsidR="00000000" w:rsidRPr="00000000">
        <w:rPr>
          <w:rFonts w:ascii="Comic Sans MS" w:cs="Comic Sans MS" w:eastAsia="Comic Sans MS" w:hAnsi="Comic Sans MS"/>
          <w:sz w:val="20"/>
          <w:szCs w:val="20"/>
          <w:u w:val="single"/>
          <w:rtl w:val="0"/>
        </w:rPr>
        <w:t xml:space="preserve">5</w:t>
      </w:r>
      <w:r w:rsidDel="00000000" w:rsidR="00000000" w:rsidRPr="00000000">
        <w:rPr>
          <w:rFonts w:ascii="Comic Sans MS" w:cs="Comic Sans MS" w:eastAsia="Comic Sans MS" w:hAnsi="Comic Sans MS"/>
          <w:color w:val="000000"/>
          <w:sz w:val="20"/>
          <w:szCs w:val="20"/>
          <w:rtl w:val="0"/>
        </w:rPr>
        <w:t xml:space="preserve">     Each week you should: complete a quality piece of homework from the grid below, read regularly to an adult and practise key instant recall number facts (little and often is best).  </w:t>
      </w:r>
      <w:r w:rsidDel="00000000" w:rsidR="00000000" w:rsidRPr="00000000">
        <w:rPr>
          <w:rtl w:val="0"/>
        </w:rPr>
      </w:r>
    </w:p>
    <w:p w:rsidR="00000000" w:rsidDel="00000000" w:rsidP="00000000" w:rsidRDefault="00000000" w:rsidRPr="00000000" w14:paraId="0000002F">
      <w:pPr>
        <w:jc w:val="center"/>
        <w:rPr>
          <w:rFonts w:ascii="Comic Sans MS" w:cs="Comic Sans MS" w:eastAsia="Comic Sans MS" w:hAnsi="Comic Sans MS"/>
          <w:color w:val="626262"/>
          <w:sz w:val="24"/>
          <w:szCs w:val="24"/>
        </w:rPr>
      </w:pPr>
      <w:r w:rsidDel="00000000" w:rsidR="00000000" w:rsidRPr="00000000">
        <w:rPr>
          <w:rFonts w:ascii="Comic Sans MS" w:cs="Comic Sans MS" w:eastAsia="Comic Sans MS" w:hAnsi="Comic Sans MS"/>
          <w:color w:val="000000"/>
          <w:sz w:val="24"/>
          <w:szCs w:val="24"/>
          <w:rtl w:val="0"/>
        </w:rPr>
        <w:t xml:space="preserve"> </w:t>
      </w:r>
      <w:r w:rsidDel="00000000" w:rsidR="00000000" w:rsidRPr="00000000">
        <w:rPr>
          <w:rtl w:val="0"/>
        </w:rPr>
      </w:r>
    </w:p>
    <w:sectPr>
      <w:pgSz w:h="11906" w:w="16838" w:orient="landscape"/>
      <w:pgMar w:bottom="284" w:top="142" w:left="426" w:right="25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C3C71"/>
    <w:pPr>
      <w:spacing w:after="200" w:line="276" w:lineRule="auto"/>
    </w:pPr>
    <w:rPr>
      <w:rFonts w:cs="Calibri"/>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99"/>
    <w:rsid w:val="003301E1"/>
    <w:rPr>
      <w:rFonts w:cs="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99"/>
    <w:qFormat w:val="1"/>
    <w:rsid w:val="00DD6887"/>
    <w:pPr>
      <w:ind w:left="720"/>
    </w:pPr>
  </w:style>
  <w:style w:type="paragraph" w:styleId="BalloonText">
    <w:name w:val="Balloon Text"/>
    <w:basedOn w:val="Normal"/>
    <w:link w:val="BalloonTextChar"/>
    <w:uiPriority w:val="99"/>
    <w:semiHidden w:val="1"/>
    <w:rsid w:val="00D43DD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D43DDA"/>
    <w:rPr>
      <w:rFonts w:ascii="Tahoma" w:cs="Tahoma" w:hAnsi="Tahoma"/>
      <w:sz w:val="16"/>
      <w:szCs w:val="16"/>
    </w:rPr>
  </w:style>
  <w:style w:type="table" w:styleId="LightList-Accent2">
    <w:name w:val="Light List Accent 2"/>
    <w:basedOn w:val="TableNormal"/>
    <w:uiPriority w:val="61"/>
    <w:rsid w:val="00B747E0"/>
    <w:tblPr>
      <w:tblStyleRowBandSize w:val="1"/>
      <w:tblStyleColBandSize w:val="1"/>
      <w:tblBorders>
        <w:top w:color="a6b727" w:space="0" w:sz="8" w:themeColor="accent2" w:val="single"/>
        <w:left w:color="a6b727" w:space="0" w:sz="8" w:themeColor="accent2" w:val="single"/>
        <w:bottom w:color="a6b727" w:space="0" w:sz="8" w:themeColor="accent2" w:val="single"/>
        <w:right w:color="a6b727" w:space="0" w:sz="8" w:themeColor="accent2" w:val="single"/>
      </w:tblBorders>
    </w:tblPr>
    <w:tblStylePr w:type="firstRow">
      <w:pPr>
        <w:spacing w:after="0" w:before="0" w:line="240" w:lineRule="auto"/>
      </w:pPr>
      <w:rPr>
        <w:b w:val="1"/>
        <w:bCs w:val="1"/>
        <w:color w:val="ffffff" w:themeColor="background1"/>
      </w:rPr>
      <w:tblPr/>
      <w:tcPr>
        <w:shd w:color="auto" w:fill="a6b727" w:themeFill="accent2" w:val="clear"/>
      </w:tcPr>
    </w:tblStylePr>
    <w:tblStylePr w:type="lastRow">
      <w:pPr>
        <w:spacing w:after="0" w:before="0" w:line="240" w:lineRule="auto"/>
      </w:pPr>
      <w:rPr>
        <w:b w:val="1"/>
        <w:bCs w:val="1"/>
      </w:rPr>
      <w:tblPr/>
      <w:tcPr>
        <w:tcBorders>
          <w:top w:color="a6b727" w:space="0" w:sz="6" w:themeColor="accent2" w:val="double"/>
          <w:left w:color="a6b727" w:space="0" w:sz="8" w:themeColor="accent2" w:val="single"/>
          <w:bottom w:color="a6b727" w:space="0" w:sz="8" w:themeColor="accent2" w:val="single"/>
          <w:right w:color="a6b727" w:space="0" w:sz="8" w:themeColor="accent2" w:val="single"/>
        </w:tcBorders>
      </w:tcPr>
    </w:tblStylePr>
    <w:tblStylePr w:type="firstCol">
      <w:rPr>
        <w:b w:val="1"/>
        <w:bCs w:val="1"/>
      </w:rPr>
    </w:tblStylePr>
    <w:tblStylePr w:type="lastCol">
      <w:rPr>
        <w:b w:val="1"/>
        <w:bCs w:val="1"/>
      </w:rPr>
    </w:tblStylePr>
    <w:tblStylePr w:type="band1Vert">
      <w:tblPr/>
      <w:tcPr>
        <w:tcBorders>
          <w:top w:color="a6b727" w:space="0" w:sz="8" w:themeColor="accent2" w:val="single"/>
          <w:left w:color="a6b727" w:space="0" w:sz="8" w:themeColor="accent2" w:val="single"/>
          <w:bottom w:color="a6b727" w:space="0" w:sz="8" w:themeColor="accent2" w:val="single"/>
          <w:right w:color="a6b727" w:space="0" w:sz="8" w:themeColor="accent2" w:val="single"/>
        </w:tcBorders>
      </w:tcPr>
    </w:tblStylePr>
    <w:tblStylePr w:type="band1Horz">
      <w:tblPr/>
      <w:tcPr>
        <w:tcBorders>
          <w:top w:color="a6b727" w:space="0" w:sz="8" w:themeColor="accent2" w:val="single"/>
          <w:left w:color="a6b727" w:space="0" w:sz="8" w:themeColor="accent2" w:val="single"/>
          <w:bottom w:color="a6b727" w:space="0" w:sz="8" w:themeColor="accent2" w:val="single"/>
          <w:right w:color="a6b727" w:space="0" w:sz="8" w:themeColor="accent2" w:val="single"/>
        </w:tcBorders>
      </w:tcPr>
    </w:tblStylePr>
  </w:style>
  <w:style w:type="table" w:styleId="LightShading-Accent2">
    <w:name w:val="Light Shading Accent 2"/>
    <w:basedOn w:val="TableNormal"/>
    <w:uiPriority w:val="60"/>
    <w:rsid w:val="00B747E0"/>
    <w:rPr>
      <w:color w:val="7b881d" w:themeColor="accent2" w:themeShade="0000BF"/>
    </w:rPr>
    <w:tblPr>
      <w:tblStyleRowBandSize w:val="1"/>
      <w:tblStyleColBandSize w:val="1"/>
      <w:tblBorders>
        <w:top w:color="a6b727" w:space="0" w:sz="8" w:themeColor="accent2" w:val="single"/>
        <w:bottom w:color="a6b727" w:space="0" w:sz="8" w:themeColor="accent2" w:val="single"/>
      </w:tblBorders>
    </w:tblPr>
    <w:tblStylePr w:type="firstRow">
      <w:pPr>
        <w:spacing w:after="0" w:before="0" w:line="240" w:lineRule="auto"/>
      </w:pPr>
      <w:rPr>
        <w:b w:val="1"/>
        <w:bCs w:val="1"/>
      </w:rPr>
      <w:tblPr/>
      <w:tcPr>
        <w:tcBorders>
          <w:top w:color="a6b727" w:space="0" w:sz="8" w:themeColor="accent2" w:val="single"/>
          <w:left w:space="0" w:sz="0" w:val="nil"/>
          <w:bottom w:color="a6b72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a6b727" w:space="0" w:sz="8" w:themeColor="accent2" w:val="single"/>
          <w:left w:space="0" w:sz="0" w:val="nil"/>
          <w:bottom w:color="a6b72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cf2c4" w:themeFill="accent2" w:themeFillTint="00003F" w:val="clear"/>
      </w:tcPr>
    </w:tblStylePr>
    <w:tblStylePr w:type="band1Horz">
      <w:tblPr/>
      <w:tcPr>
        <w:tcBorders>
          <w:left w:space="0" w:sz="0" w:val="nil"/>
          <w:right w:space="0" w:sz="0" w:val="nil"/>
          <w:insideH w:space="0" w:sz="0" w:val="nil"/>
          <w:insideV w:space="0" w:sz="0" w:val="nil"/>
        </w:tcBorders>
        <w:shd w:color="auto" w:fill="ecf2c4" w:themeFill="accent2" w:themeFillTint="00003F" w:val="clear"/>
      </w:tcPr>
    </w:tblStylePr>
  </w:style>
  <w:style w:type="table" w:styleId="LightList-Accent3">
    <w:name w:val="Light List Accent 3"/>
    <w:basedOn w:val="TableNormal"/>
    <w:uiPriority w:val="61"/>
    <w:rsid w:val="00AD7E27"/>
    <w:tblPr>
      <w:tblStyleRowBandSize w:val="1"/>
      <w:tblStyleColBandSize w:val="1"/>
      <w:tblBorders>
        <w:top w:color="f69200" w:space="0" w:sz="8" w:themeColor="accent3" w:val="single"/>
        <w:left w:color="f69200" w:space="0" w:sz="8" w:themeColor="accent3" w:val="single"/>
        <w:bottom w:color="f69200" w:space="0" w:sz="8" w:themeColor="accent3" w:val="single"/>
        <w:right w:color="f69200" w:space="0" w:sz="8" w:themeColor="accent3" w:val="single"/>
      </w:tblBorders>
    </w:tblPr>
    <w:tblStylePr w:type="firstRow">
      <w:pPr>
        <w:spacing w:after="0" w:before="0" w:line="240" w:lineRule="auto"/>
      </w:pPr>
      <w:rPr>
        <w:b w:val="1"/>
        <w:bCs w:val="1"/>
        <w:color w:val="ffffff" w:themeColor="background1"/>
      </w:rPr>
      <w:tblPr/>
      <w:tcPr>
        <w:shd w:color="auto" w:fill="f69200" w:themeFill="accent3" w:val="clear"/>
      </w:tcPr>
    </w:tblStylePr>
    <w:tblStylePr w:type="lastRow">
      <w:pPr>
        <w:spacing w:after="0" w:before="0" w:line="240" w:lineRule="auto"/>
      </w:pPr>
      <w:rPr>
        <w:b w:val="1"/>
        <w:bCs w:val="1"/>
      </w:rPr>
      <w:tblPr/>
      <w:tcPr>
        <w:tcBorders>
          <w:top w:color="f69200" w:space="0" w:sz="6" w:themeColor="accent3" w:val="double"/>
          <w:left w:color="f69200" w:space="0" w:sz="8" w:themeColor="accent3" w:val="single"/>
          <w:bottom w:color="f69200" w:space="0" w:sz="8" w:themeColor="accent3" w:val="single"/>
          <w:right w:color="f69200" w:space="0" w:sz="8" w:themeColor="accent3" w:val="single"/>
        </w:tcBorders>
      </w:tcPr>
    </w:tblStylePr>
    <w:tblStylePr w:type="firstCol">
      <w:rPr>
        <w:b w:val="1"/>
        <w:bCs w:val="1"/>
      </w:rPr>
    </w:tblStylePr>
    <w:tblStylePr w:type="lastCol">
      <w:rPr>
        <w:b w:val="1"/>
        <w:bCs w:val="1"/>
      </w:rPr>
    </w:tblStylePr>
    <w:tblStylePr w:type="band1Vert">
      <w:tblPr/>
      <w:tcPr>
        <w:tcBorders>
          <w:top w:color="f69200" w:space="0" w:sz="8" w:themeColor="accent3" w:val="single"/>
          <w:left w:color="f69200" w:space="0" w:sz="8" w:themeColor="accent3" w:val="single"/>
          <w:bottom w:color="f69200" w:space="0" w:sz="8" w:themeColor="accent3" w:val="single"/>
          <w:right w:color="f69200" w:space="0" w:sz="8" w:themeColor="accent3" w:val="single"/>
        </w:tcBorders>
      </w:tcPr>
    </w:tblStylePr>
    <w:tblStylePr w:type="band1Horz">
      <w:tblPr/>
      <w:tcPr>
        <w:tcBorders>
          <w:top w:color="f69200" w:space="0" w:sz="8" w:themeColor="accent3" w:val="single"/>
          <w:left w:color="f69200" w:space="0" w:sz="8" w:themeColor="accent3" w:val="single"/>
          <w:bottom w:color="f69200" w:space="0" w:sz="8" w:themeColor="accent3" w:val="single"/>
          <w:right w:color="f69200" w:space="0" w:sz="8" w:themeColor="accent3" w:val="single"/>
        </w:tcBorders>
      </w:tcPr>
    </w:tblStylePr>
  </w:style>
  <w:style w:type="table" w:styleId="LightShading-Accent1">
    <w:name w:val="Light Shading Accent 1"/>
    <w:basedOn w:val="TableNormal"/>
    <w:uiPriority w:val="60"/>
    <w:rsid w:val="0065498D"/>
    <w:rPr>
      <w:color w:val="306785" w:themeColor="accent1" w:themeShade="0000BF"/>
    </w:rPr>
    <w:tblPr>
      <w:tblStyleRowBandSize w:val="1"/>
      <w:tblStyleColBandSize w:val="1"/>
      <w:tblBorders>
        <w:top w:color="418ab3" w:space="0" w:sz="8" w:themeColor="accent1" w:val="single"/>
        <w:bottom w:color="418ab3" w:space="0" w:sz="8" w:themeColor="accent1" w:val="single"/>
      </w:tblBorders>
    </w:tblPr>
    <w:tblStylePr w:type="firstRow">
      <w:pPr>
        <w:spacing w:after="0" w:before="0" w:line="240" w:lineRule="auto"/>
      </w:pPr>
      <w:rPr>
        <w:b w:val="1"/>
        <w:bCs w:val="1"/>
      </w:rPr>
      <w:tblPr/>
      <w:tcPr>
        <w:tcBorders>
          <w:top w:color="418ab3" w:space="0" w:sz="8" w:themeColor="accent1" w:val="single"/>
          <w:left w:space="0" w:sz="0" w:val="nil"/>
          <w:bottom w:color="418ab3"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18ab3" w:space="0" w:sz="8" w:themeColor="accent1" w:val="single"/>
          <w:left w:space="0" w:sz="0" w:val="nil"/>
          <w:bottom w:color="418ab3"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ee2ed" w:themeFill="accent1" w:themeFillTint="00003F" w:val="clear"/>
      </w:tcPr>
    </w:tblStylePr>
    <w:tblStylePr w:type="band1Horz">
      <w:tblPr/>
      <w:tcPr>
        <w:tcBorders>
          <w:left w:space="0" w:sz="0" w:val="nil"/>
          <w:right w:space="0" w:sz="0" w:val="nil"/>
          <w:insideH w:space="0" w:sz="0" w:val="nil"/>
          <w:insideV w:space="0" w:sz="0" w:val="nil"/>
        </w:tcBorders>
        <w:shd w:color="auto" w:fill="cee2ed" w:themeFill="accent1" w:themeFillTint="00003F" w:val="clear"/>
      </w:tcPr>
    </w:tblStylePr>
  </w:style>
  <w:style w:type="table" w:styleId="LightList-Accent1">
    <w:name w:val="Light List Accent 1"/>
    <w:basedOn w:val="TableNormal"/>
    <w:uiPriority w:val="61"/>
    <w:rsid w:val="0065498D"/>
    <w:tblPr>
      <w:tblStyleRowBandSize w:val="1"/>
      <w:tblStyleColBandSize w:val="1"/>
      <w:tblBorders>
        <w:top w:color="418ab3" w:space="0" w:sz="8" w:themeColor="accent1" w:val="single"/>
        <w:left w:color="418ab3" w:space="0" w:sz="8" w:themeColor="accent1" w:val="single"/>
        <w:bottom w:color="418ab3" w:space="0" w:sz="8" w:themeColor="accent1" w:val="single"/>
        <w:right w:color="418ab3" w:space="0" w:sz="8" w:themeColor="accent1" w:val="single"/>
      </w:tblBorders>
    </w:tblPr>
    <w:tblStylePr w:type="firstRow">
      <w:pPr>
        <w:spacing w:after="0" w:before="0" w:line="240" w:lineRule="auto"/>
      </w:pPr>
      <w:rPr>
        <w:b w:val="1"/>
        <w:bCs w:val="1"/>
        <w:color w:val="ffffff" w:themeColor="background1"/>
      </w:rPr>
      <w:tblPr/>
      <w:tcPr>
        <w:shd w:color="auto" w:fill="418ab3" w:themeFill="accent1" w:val="clear"/>
      </w:tcPr>
    </w:tblStylePr>
    <w:tblStylePr w:type="lastRow">
      <w:pPr>
        <w:spacing w:after="0" w:before="0" w:line="240" w:lineRule="auto"/>
      </w:pPr>
      <w:rPr>
        <w:b w:val="1"/>
        <w:bCs w:val="1"/>
      </w:rPr>
      <w:tblPr/>
      <w:tcPr>
        <w:tcBorders>
          <w:top w:color="418ab3" w:space="0" w:sz="6" w:themeColor="accent1" w:val="double"/>
          <w:left w:color="418ab3" w:space="0" w:sz="8" w:themeColor="accent1" w:val="single"/>
          <w:bottom w:color="418ab3" w:space="0" w:sz="8" w:themeColor="accent1" w:val="single"/>
          <w:right w:color="418ab3" w:space="0" w:sz="8" w:themeColor="accent1" w:val="single"/>
        </w:tcBorders>
      </w:tcPr>
    </w:tblStylePr>
    <w:tblStylePr w:type="firstCol">
      <w:rPr>
        <w:b w:val="1"/>
        <w:bCs w:val="1"/>
      </w:rPr>
    </w:tblStylePr>
    <w:tblStylePr w:type="lastCol">
      <w:rPr>
        <w:b w:val="1"/>
        <w:bCs w:val="1"/>
      </w:rPr>
    </w:tblStylePr>
    <w:tblStylePr w:type="band1Vert">
      <w:tblPr/>
      <w:tcPr>
        <w:tcBorders>
          <w:top w:color="418ab3" w:space="0" w:sz="8" w:themeColor="accent1" w:val="single"/>
          <w:left w:color="418ab3" w:space="0" w:sz="8" w:themeColor="accent1" w:val="single"/>
          <w:bottom w:color="418ab3" w:space="0" w:sz="8" w:themeColor="accent1" w:val="single"/>
          <w:right w:color="418ab3" w:space="0" w:sz="8" w:themeColor="accent1" w:val="single"/>
        </w:tcBorders>
      </w:tcPr>
    </w:tblStylePr>
    <w:tblStylePr w:type="band1Horz">
      <w:tblPr/>
      <w:tcPr>
        <w:tcBorders>
          <w:top w:color="418ab3" w:space="0" w:sz="8" w:themeColor="accent1" w:val="single"/>
          <w:left w:color="418ab3" w:space="0" w:sz="8" w:themeColor="accent1" w:val="single"/>
          <w:bottom w:color="418ab3" w:space="0" w:sz="8" w:themeColor="accent1" w:val="single"/>
          <w:right w:color="418ab3" w:space="0" w:sz="8" w:themeColor="accent1" w:val="single"/>
        </w:tcBorders>
      </w:tcPr>
    </w:tblStylePr>
  </w:style>
  <w:style w:type="table" w:styleId="LightList-Accent4">
    <w:name w:val="Light List Accent 4"/>
    <w:basedOn w:val="TableNormal"/>
    <w:uiPriority w:val="61"/>
    <w:rsid w:val="00880E33"/>
    <w:tblPr>
      <w:tblStyleRowBandSize w:val="1"/>
      <w:tblStyleColBandSize w:val="1"/>
      <w:tblBorders>
        <w:top w:color="838383" w:space="0" w:sz="8" w:themeColor="accent4" w:val="single"/>
        <w:left w:color="838383" w:space="0" w:sz="8" w:themeColor="accent4" w:val="single"/>
        <w:bottom w:color="838383" w:space="0" w:sz="8" w:themeColor="accent4" w:val="single"/>
        <w:right w:color="838383" w:space="0" w:sz="8" w:themeColor="accent4" w:val="single"/>
      </w:tblBorders>
    </w:tblPr>
    <w:tblStylePr w:type="firstRow">
      <w:pPr>
        <w:spacing w:after="0" w:before="0" w:line="240" w:lineRule="auto"/>
      </w:pPr>
      <w:rPr>
        <w:b w:val="1"/>
        <w:bCs w:val="1"/>
        <w:color w:val="ffffff" w:themeColor="background1"/>
      </w:rPr>
      <w:tblPr/>
      <w:tcPr>
        <w:shd w:color="auto" w:fill="838383" w:themeFill="accent4" w:val="clear"/>
      </w:tcPr>
    </w:tblStylePr>
    <w:tblStylePr w:type="lastRow">
      <w:pPr>
        <w:spacing w:after="0" w:before="0" w:line="240" w:lineRule="auto"/>
      </w:pPr>
      <w:rPr>
        <w:b w:val="1"/>
        <w:bCs w:val="1"/>
      </w:rPr>
      <w:tblPr/>
      <w:tcPr>
        <w:tcBorders>
          <w:top w:color="838383" w:space="0" w:sz="6" w:themeColor="accent4" w:val="double"/>
          <w:left w:color="838383" w:space="0" w:sz="8" w:themeColor="accent4" w:val="single"/>
          <w:bottom w:color="838383" w:space="0" w:sz="8" w:themeColor="accent4" w:val="single"/>
          <w:right w:color="838383" w:space="0" w:sz="8" w:themeColor="accent4" w:val="single"/>
        </w:tcBorders>
      </w:tcPr>
    </w:tblStylePr>
    <w:tblStylePr w:type="firstCol">
      <w:rPr>
        <w:b w:val="1"/>
        <w:bCs w:val="1"/>
      </w:rPr>
    </w:tblStylePr>
    <w:tblStylePr w:type="lastCol">
      <w:rPr>
        <w:b w:val="1"/>
        <w:bCs w:val="1"/>
      </w:rPr>
    </w:tblStylePr>
    <w:tblStylePr w:type="band1Vert">
      <w:tblPr/>
      <w:tcPr>
        <w:tcBorders>
          <w:top w:color="838383" w:space="0" w:sz="8" w:themeColor="accent4" w:val="single"/>
          <w:left w:color="838383" w:space="0" w:sz="8" w:themeColor="accent4" w:val="single"/>
          <w:bottom w:color="838383" w:space="0" w:sz="8" w:themeColor="accent4" w:val="single"/>
          <w:right w:color="838383" w:space="0" w:sz="8" w:themeColor="accent4" w:val="single"/>
        </w:tcBorders>
      </w:tcPr>
    </w:tblStylePr>
    <w:tblStylePr w:type="band1Horz">
      <w:tblPr/>
      <w:tcPr>
        <w:tcBorders>
          <w:top w:color="838383" w:space="0" w:sz="8" w:themeColor="accent4" w:val="single"/>
          <w:left w:color="838383" w:space="0" w:sz="8" w:themeColor="accent4" w:val="single"/>
          <w:bottom w:color="838383" w:space="0" w:sz="8" w:themeColor="accent4" w:val="single"/>
          <w:right w:color="838383" w:space="0" w:sz="8" w:themeColor="accent4" w:val="single"/>
        </w:tcBorders>
      </w:tcPr>
    </w:tblStylePr>
  </w:style>
  <w:style w:type="character" w:styleId="Hyperlink">
    <w:name w:val="Hyperlink"/>
    <w:basedOn w:val="DefaultParagraphFont"/>
    <w:uiPriority w:val="99"/>
    <w:unhideWhenUsed w:val="1"/>
    <w:rsid w:val="0050732E"/>
    <w:rPr>
      <w:color w:val="f59e00"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306786"/>
      <w:sz w:val="20"/>
      <w:szCs w:val="20"/>
    </w:rPr>
    <w:tblPr>
      <w:tblStyleRowBandSize w:val="1"/>
      <w:tblStyleColBandSize w:val="1"/>
      <w:tblCellMar>
        <w:top w:w="0.0" w:type="dxa"/>
        <w:left w:w="108.0" w:type="dxa"/>
        <w:bottom w:w="0.0" w:type="dxa"/>
        <w:right w:w="108.0" w:type="dxa"/>
      </w:tblCellMar>
    </w:tblPr>
    <w:tblStylePr w:type="band1Horz">
      <w:tcPr>
        <w:tcBorders>
          <w:top w:color="838383" w:space="0" w:sz="8" w:val="single"/>
          <w:left w:color="838383" w:space="0" w:sz="8" w:val="single"/>
          <w:bottom w:color="838383" w:space="0" w:sz="8" w:val="single"/>
          <w:right w:color="838383" w:space="0" w:sz="8" w:val="single"/>
        </w:tcBorders>
      </w:tcPr>
    </w:tblStylePr>
    <w:tblStylePr w:type="band1Vert">
      <w:tcPr>
        <w:tcBorders>
          <w:top w:color="838383" w:space="0" w:sz="8" w:val="single"/>
          <w:left w:color="838383" w:space="0" w:sz="8" w:val="single"/>
          <w:bottom w:color="838383" w:space="0" w:sz="8" w:val="single"/>
          <w:right w:color="838383" w:space="0" w:sz="8" w:val="single"/>
        </w:tcBorders>
      </w:tcPr>
    </w:tblStylePr>
    <w:tblStylePr w:type="firstCol">
      <w:rPr>
        <w:b w:val="1"/>
      </w:rPr>
    </w:tblStylePr>
    <w:tblStylePr w:type="firstRow">
      <w:pPr>
        <w:spacing w:after="0" w:before="0" w:line="240" w:lineRule="auto"/>
      </w:pPr>
      <w:rPr>
        <w:b w:val="1"/>
        <w:color w:val="ffffff"/>
      </w:rPr>
      <w:tcPr>
        <w:shd w:fill="838383" w:val="clear"/>
      </w:tcPr>
    </w:tblStylePr>
    <w:tblStylePr w:type="lastCol">
      <w:rPr>
        <w:b w:val="1"/>
      </w:rPr>
    </w:tblStylePr>
    <w:tblStylePr w:type="lastRow">
      <w:pPr>
        <w:spacing w:after="0" w:before="0" w:line="240" w:lineRule="auto"/>
      </w:pPr>
      <w:rPr>
        <w:b w:val="1"/>
      </w:rPr>
      <w:tcPr>
        <w:tcBorders>
          <w:top w:color="838383" w:space="0" w:sz="6" w:val="single"/>
          <w:left w:color="838383" w:space="0" w:sz="8" w:val="single"/>
          <w:bottom w:color="838383" w:space="0" w:sz="8" w:val="single"/>
          <w:right w:color="838383" w:space="0" w:sz="8"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306786"/>
      <w:sz w:val="20"/>
      <w:szCs w:val="20"/>
    </w:rPr>
    <w:tblPr>
      <w:tblStyleRowBandSize w:val="1"/>
      <w:tblStyleColBandSize w:val="1"/>
      <w:tblCellMar>
        <w:top w:w="0.0" w:type="dxa"/>
        <w:left w:w="108.0" w:type="dxa"/>
        <w:bottom w:w="0.0" w:type="dxa"/>
        <w:right w:w="108.0" w:type="dxa"/>
      </w:tblCellMar>
    </w:tblPr>
    <w:tblStylePr w:type="band1Horz">
      <w:tcPr>
        <w:tcBorders>
          <w:top w:color="838383" w:space="0" w:sz="8" w:val="single"/>
          <w:left w:color="838383" w:space="0" w:sz="8" w:val="single"/>
          <w:bottom w:color="838383" w:space="0" w:sz="8" w:val="single"/>
          <w:right w:color="838383" w:space="0" w:sz="8" w:val="single"/>
        </w:tcBorders>
      </w:tcPr>
    </w:tblStylePr>
    <w:tblStylePr w:type="band1Vert">
      <w:tcPr>
        <w:tcBorders>
          <w:top w:color="838383" w:space="0" w:sz="8" w:val="single"/>
          <w:left w:color="838383" w:space="0" w:sz="8" w:val="single"/>
          <w:bottom w:color="838383" w:space="0" w:sz="8" w:val="single"/>
          <w:right w:color="838383" w:space="0" w:sz="8" w:val="single"/>
        </w:tcBorders>
      </w:tcPr>
    </w:tblStylePr>
    <w:tblStylePr w:type="firstCol">
      <w:rPr>
        <w:b w:val="1"/>
      </w:rPr>
    </w:tblStylePr>
    <w:tblStylePr w:type="firstRow">
      <w:pPr>
        <w:spacing w:after="0" w:before="0" w:line="240" w:lineRule="auto"/>
      </w:pPr>
      <w:rPr>
        <w:b w:val="1"/>
        <w:color w:val="ffffff"/>
      </w:rPr>
      <w:tcPr>
        <w:shd w:fill="838383" w:val="clear"/>
      </w:tcPr>
    </w:tblStylePr>
    <w:tblStylePr w:type="lastCol">
      <w:rPr>
        <w:b w:val="1"/>
      </w:rPr>
    </w:tblStylePr>
    <w:tblStylePr w:type="lastRow">
      <w:pPr>
        <w:spacing w:after="0" w:before="0" w:line="240" w:lineRule="auto"/>
      </w:pPr>
      <w:rPr>
        <w:b w:val="1"/>
      </w:rPr>
      <w:tcPr>
        <w:tcBorders>
          <w:top w:color="838383" w:space="0" w:sz="6" w:val="single"/>
          <w:left w:color="838383" w:space="0" w:sz="8" w:val="single"/>
          <w:bottom w:color="838383" w:space="0" w:sz="8" w:val="single"/>
          <w:right w:color="838383"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VMsJfmPbFr0bPaSSGCTxP4Vxw==">CgMxLjAyCGguZ2pkZ3hzOAByITFlVENzLWx6VXY2cUg5X2xadC01UGMyZGZ4cHN6ZkpWdw==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2022-07-18T18:49:00Z</dcterms:created>
  <dc:creator>sdugan</dc:creator>
</cp:coreProperties>
</file>