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7" w:rsidRPr="00DD2117" w:rsidRDefault="00DD2117" w:rsidP="00317A4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501"/>
        <w:gridCol w:w="5103"/>
        <w:gridCol w:w="4030"/>
      </w:tblGrid>
      <w:tr w:rsidR="00DD2117" w:rsidRPr="00DD2117" w:rsidTr="00DD2117">
        <w:tc>
          <w:tcPr>
            <w:tcW w:w="13948" w:type="dxa"/>
            <w:gridSpan w:val="4"/>
            <w:shd w:val="clear" w:color="auto" w:fill="DBDBDB" w:themeFill="accent3" w:themeFillTint="66"/>
          </w:tcPr>
          <w:p w:rsidR="00DD2117" w:rsidRPr="00DD2117" w:rsidRDefault="00D55D8A" w:rsidP="00DD211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O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 xml:space="preserve">verview of Cherry </w:t>
            </w:r>
            <w:r w:rsidR="00074EF9">
              <w:rPr>
                <w:rFonts w:ascii="Comic Sans MS" w:hAnsi="Comic Sans MS"/>
                <w:sz w:val="32"/>
                <w:szCs w:val="32"/>
                <w:u w:val="single"/>
              </w:rPr>
              <w:t>Class weekly objectives – W/b 19</w:t>
            </w:r>
            <w:r w:rsidR="00386692">
              <w:rPr>
                <w:rFonts w:ascii="Comic Sans MS" w:hAnsi="Comic Sans MS"/>
                <w:sz w:val="32"/>
                <w:szCs w:val="32"/>
                <w:u w:val="single"/>
              </w:rPr>
              <w:t>/10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>/20</w:t>
            </w:r>
          </w:p>
          <w:p w:rsidR="00DD2117" w:rsidRPr="00DD2117" w:rsidRDefault="00DD21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050D5" w:rsidRPr="00DD2117" w:rsidTr="009F5926">
        <w:tc>
          <w:tcPr>
            <w:tcW w:w="1314" w:type="dxa"/>
            <w:shd w:val="clear" w:color="auto" w:fill="F7CAAC" w:themeFill="accent2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01" w:type="dxa"/>
            <w:shd w:val="clear" w:color="auto" w:fill="C5E0B3" w:themeFill="accent6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4030" w:type="dxa"/>
            <w:shd w:val="clear" w:color="auto" w:fill="DEEAF6" w:themeFill="accent1" w:themeFillTint="33"/>
          </w:tcPr>
          <w:p w:rsidR="000050D5" w:rsidRPr="00DD2117" w:rsidRDefault="00D55D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 areas of learning</w:t>
            </w:r>
          </w:p>
        </w:tc>
      </w:tr>
      <w:tr w:rsidR="006F4AB7" w:rsidRPr="00DD2117" w:rsidTr="009F5926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Reception</w:t>
            </w:r>
          </w:p>
          <w:p w:rsidR="00D55D8A" w:rsidRPr="00A76F60" w:rsidRDefault="00D55D8A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(Pips)</w:t>
            </w:r>
          </w:p>
        </w:tc>
        <w:tc>
          <w:tcPr>
            <w:tcW w:w="3501" w:type="dxa"/>
            <w:shd w:val="clear" w:color="auto" w:fill="C5E0B3" w:themeFill="accent6" w:themeFillTint="66"/>
          </w:tcPr>
          <w:p w:rsidR="00317A40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Numbers up to 5</w:t>
            </w:r>
            <w:r w:rsidR="00F419C7">
              <w:rPr>
                <w:rFonts w:ascii="Comic Sans MS" w:hAnsi="Comic Sans MS"/>
              </w:rPr>
              <w:t xml:space="preserve"> </w:t>
            </w:r>
            <w:r w:rsidR="00A2311D">
              <w:rPr>
                <w:rFonts w:ascii="Comic Sans MS" w:hAnsi="Comic Sans MS"/>
              </w:rPr>
              <w:t>and beyond</w:t>
            </w:r>
          </w:p>
          <w:p w:rsidR="00FB7D04" w:rsidRPr="00050AFB" w:rsidRDefault="00A23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less</w:t>
            </w:r>
            <w:r w:rsidR="00FB7D04">
              <w:rPr>
                <w:rFonts w:ascii="Comic Sans MS" w:hAnsi="Comic Sans MS"/>
              </w:rPr>
              <w:t xml:space="preserve"> than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6F4AB7" w:rsidRPr="00050AFB" w:rsidRDefault="006F4AB7">
            <w:pPr>
              <w:rPr>
                <w:rFonts w:ascii="Comic Sans MS" w:hAnsi="Comic Sans MS"/>
                <w:b/>
              </w:rPr>
            </w:pPr>
            <w:r w:rsidRPr="00050AFB">
              <w:rPr>
                <w:rFonts w:ascii="Comic Sans MS" w:hAnsi="Comic Sans MS"/>
              </w:rPr>
              <w:t>Phonemes (sounds that make up words)</w:t>
            </w:r>
            <w:r w:rsidR="00750770" w:rsidRPr="00050AFB">
              <w:rPr>
                <w:rFonts w:ascii="Comic Sans MS" w:hAnsi="Comic Sans MS"/>
              </w:rPr>
              <w:t xml:space="preserve">: </w:t>
            </w:r>
            <w:r w:rsidR="00A2311D">
              <w:rPr>
                <w:rFonts w:ascii="Comic Sans MS" w:hAnsi="Comic Sans MS"/>
                <w:b/>
              </w:rPr>
              <w:t xml:space="preserve">c, k and </w:t>
            </w:r>
            <w:proofErr w:type="spellStart"/>
            <w:r w:rsidR="00A2311D">
              <w:rPr>
                <w:rFonts w:ascii="Comic Sans MS" w:hAnsi="Comic Sans MS"/>
                <w:b/>
              </w:rPr>
              <w:t>ck</w:t>
            </w:r>
            <w:proofErr w:type="spellEnd"/>
            <w:r w:rsidR="00A2311D">
              <w:rPr>
                <w:rFonts w:ascii="Comic Sans MS" w:hAnsi="Comic Sans MS"/>
                <w:b/>
              </w:rPr>
              <w:t xml:space="preserve">  </w:t>
            </w:r>
          </w:p>
          <w:p w:rsidR="00750770" w:rsidRPr="00050AFB" w:rsidRDefault="00750770">
            <w:pPr>
              <w:rPr>
                <w:rFonts w:ascii="Comic Sans MS" w:hAnsi="Comic Sans MS"/>
                <w:b/>
              </w:rPr>
            </w:pPr>
            <w:r w:rsidRPr="00050AFB">
              <w:rPr>
                <w:rFonts w:ascii="Comic Sans MS" w:hAnsi="Comic Sans MS"/>
                <w:b/>
              </w:rPr>
              <w:t>Starting to blend sound</w:t>
            </w:r>
            <w:r w:rsidR="00BF078B">
              <w:rPr>
                <w:rFonts w:ascii="Comic Sans MS" w:hAnsi="Comic Sans MS"/>
                <w:b/>
              </w:rPr>
              <w:t xml:space="preserve">s to make </w:t>
            </w:r>
            <w:r w:rsidR="00A2311D">
              <w:rPr>
                <w:rFonts w:ascii="Comic Sans MS" w:hAnsi="Comic Sans MS"/>
                <w:b/>
              </w:rPr>
              <w:t>words (kick sock</w:t>
            </w:r>
            <w:r w:rsidRPr="00050AFB">
              <w:rPr>
                <w:rFonts w:ascii="Comic Sans MS" w:hAnsi="Comic Sans MS"/>
                <w:b/>
              </w:rPr>
              <w:t>)</w:t>
            </w:r>
          </w:p>
          <w:p w:rsidR="006F4AB7" w:rsidRPr="00050AFB" w:rsidRDefault="006F4A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0" w:type="dxa"/>
            <w:vMerge w:val="restart"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and recognising their names (Rec)</w:t>
            </w:r>
            <w:r w:rsidR="009F5926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9F5926">
              <w:rPr>
                <w:rFonts w:ascii="Comic Sans MS" w:hAnsi="Comic Sans MS"/>
              </w:rPr>
              <w:t>Holding a pencil correctly</w:t>
            </w:r>
            <w:r w:rsidR="003352AD" w:rsidRPr="00050AFB">
              <w:rPr>
                <w:rFonts w:ascii="Comic Sans MS" w:hAnsi="Comic Sans MS"/>
              </w:rPr>
              <w:t>(Rec)</w:t>
            </w:r>
          </w:p>
          <w:p w:rsidR="00D55D8A" w:rsidRPr="00050AFB" w:rsidRDefault="00D55D8A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Cursive handwriting practice</w:t>
            </w:r>
          </w:p>
          <w:p w:rsidR="003352AD" w:rsidRPr="00050AFB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Extracting information from a text</w:t>
            </w:r>
          </w:p>
          <w:p w:rsidR="00A76F60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full stops and question marks.</w:t>
            </w:r>
          </w:p>
          <w:p w:rsidR="00A2311D" w:rsidRDefault="00A23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Northern lights?</w:t>
            </w:r>
          </w:p>
          <w:p w:rsidR="00A2311D" w:rsidRDefault="00A23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descriptions using adjectives</w:t>
            </w:r>
          </w:p>
          <w:p w:rsidR="00A2311D" w:rsidRDefault="009F59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  <w:r w:rsidR="00A2311D">
              <w:rPr>
                <w:rFonts w:ascii="Comic Sans MS" w:hAnsi="Comic Sans MS"/>
              </w:rPr>
              <w:t xml:space="preserve"> ways </w:t>
            </w:r>
            <w:r>
              <w:rPr>
                <w:rFonts w:ascii="Comic Sans MS" w:hAnsi="Comic Sans MS"/>
              </w:rPr>
              <w:t xml:space="preserve">can </w:t>
            </w:r>
            <w:r w:rsidR="00A2311D">
              <w:rPr>
                <w:rFonts w:ascii="Comic Sans MS" w:hAnsi="Comic Sans MS"/>
              </w:rPr>
              <w:t>we can be kind to each other</w:t>
            </w:r>
            <w:r>
              <w:rPr>
                <w:rFonts w:ascii="Comic Sans MS" w:hAnsi="Comic Sans MS"/>
              </w:rPr>
              <w:t>?</w:t>
            </w:r>
          </w:p>
          <w:p w:rsidR="00DD2117" w:rsidRDefault="00BF07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</w:t>
            </w:r>
            <w:r w:rsidR="00A2311D">
              <w:rPr>
                <w:rFonts w:ascii="Comic Sans MS" w:hAnsi="Comic Sans MS"/>
              </w:rPr>
              <w:t>models with boxes – working together to build a giant model</w:t>
            </w:r>
          </w:p>
          <w:p w:rsidR="00A2311D" w:rsidRPr="00050AFB" w:rsidRDefault="00A23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pumpkin lantern; designing the face and scooping out pumpkin</w:t>
            </w:r>
          </w:p>
          <w:p w:rsidR="00BF078B" w:rsidRDefault="00050AF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Creating a rhythm</w:t>
            </w:r>
            <w:r w:rsidR="00A2311D">
              <w:rPr>
                <w:rFonts w:ascii="Comic Sans MS" w:hAnsi="Comic Sans MS"/>
              </w:rPr>
              <w:t xml:space="preserve"> using percussion instruments </w:t>
            </w:r>
          </w:p>
          <w:p w:rsidR="00A2311D" w:rsidRDefault="00A2311D" w:rsidP="00050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Parachute games</w:t>
            </w:r>
          </w:p>
          <w:p w:rsidR="006F4AB7" w:rsidRDefault="00D55D8A" w:rsidP="00050AF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Practicing yoga</w:t>
            </w:r>
          </w:p>
          <w:p w:rsidR="00BF078B" w:rsidRPr="00BF078B" w:rsidRDefault="00BF078B" w:rsidP="00050AFB">
            <w:pPr>
              <w:rPr>
                <w:rFonts w:ascii="Comic Sans MS" w:hAnsi="Comic Sans MS"/>
                <w:b/>
              </w:rPr>
            </w:pPr>
          </w:p>
        </w:tc>
      </w:tr>
      <w:tr w:rsidR="006F4AB7" w:rsidRPr="00DD2117" w:rsidTr="009F5926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3501" w:type="dxa"/>
            <w:shd w:val="clear" w:color="auto" w:fill="C5E0B3" w:themeFill="accent6" w:themeFillTint="66"/>
          </w:tcPr>
          <w:p w:rsidR="003352AD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 </w:t>
            </w:r>
            <w:r w:rsidR="00A76F60">
              <w:rPr>
                <w:rFonts w:ascii="Comic Sans MS" w:hAnsi="Comic Sans MS"/>
              </w:rPr>
              <w:t>Number bonds to 10 and then 20</w:t>
            </w:r>
          </w:p>
          <w:p w:rsidR="00FB7D04" w:rsidRDefault="00FB7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Subtraction </w:t>
            </w:r>
            <w:r w:rsidR="00A2311D">
              <w:rPr>
                <w:rFonts w:ascii="Comic Sans MS" w:hAnsi="Comic Sans MS"/>
              </w:rPr>
              <w:t>and linking it to addition</w:t>
            </w:r>
          </w:p>
          <w:p w:rsidR="00A76F60" w:rsidRPr="00050AFB" w:rsidRDefault="00A76F60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shd w:val="clear" w:color="auto" w:fill="FFE599" w:themeFill="accent4" w:themeFillTint="66"/>
          </w:tcPr>
          <w:p w:rsidR="00F419C7" w:rsidRPr="00F419C7" w:rsidRDefault="00F419C7" w:rsidP="00F419C7">
            <w:pPr>
              <w:rPr>
                <w:rFonts w:ascii="Comic Sans MS" w:hAnsi="Comic Sans MS"/>
                <w:b/>
              </w:rPr>
            </w:pPr>
            <w:r w:rsidRPr="00F419C7">
              <w:rPr>
                <w:rFonts w:ascii="Comic Sans MS" w:hAnsi="Comic Sans MS"/>
                <w:b/>
              </w:rPr>
              <w:t xml:space="preserve">WORDS OF THE WEEK – </w:t>
            </w:r>
            <w:r w:rsidR="00A2311D">
              <w:rPr>
                <w:rFonts w:ascii="Comic Sans MS" w:hAnsi="Comic Sans MS"/>
                <w:b/>
              </w:rPr>
              <w:t>my, any</w:t>
            </w:r>
          </w:p>
          <w:p w:rsidR="00F419C7" w:rsidRDefault="00A2311D" w:rsidP="00F41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SOUNDS OF WEEK (Revision) – </w:t>
            </w:r>
            <w:proofErr w:type="spellStart"/>
            <w:r>
              <w:rPr>
                <w:rFonts w:ascii="Comic Sans MS" w:hAnsi="Comic Sans MS"/>
                <w:b/>
              </w:rPr>
              <w:t>oo</w:t>
            </w:r>
            <w:proofErr w:type="spellEnd"/>
            <w:r>
              <w:rPr>
                <w:rFonts w:ascii="Comic Sans MS" w:hAnsi="Comic Sans MS"/>
                <w:b/>
              </w:rPr>
              <w:t xml:space="preserve">(as in boot) </w:t>
            </w:r>
            <w:proofErr w:type="spellStart"/>
            <w:r>
              <w:rPr>
                <w:rFonts w:ascii="Comic Sans MS" w:hAnsi="Comic Sans MS"/>
                <w:b/>
              </w:rPr>
              <w:t>oo</w:t>
            </w:r>
            <w:proofErr w:type="spellEnd"/>
            <w:r>
              <w:rPr>
                <w:rFonts w:ascii="Comic Sans MS" w:hAnsi="Comic Sans MS"/>
                <w:b/>
              </w:rPr>
              <w:t xml:space="preserve">(as in hook) </w:t>
            </w:r>
          </w:p>
          <w:p w:rsidR="006F4AB7" w:rsidRPr="00050AFB" w:rsidRDefault="006F4AB7" w:rsidP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Blending for reading CVCC </w:t>
            </w:r>
            <w:r w:rsidR="00A2311D">
              <w:rPr>
                <w:rFonts w:ascii="Comic Sans MS" w:hAnsi="Comic Sans MS"/>
              </w:rPr>
              <w:t xml:space="preserve">and CCVC words e.g. bloom </w:t>
            </w:r>
          </w:p>
          <w:p w:rsidR="006F4AB7" w:rsidRPr="00050AFB" w:rsidRDefault="006F4AB7" w:rsidP="00BF078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sentences</w:t>
            </w:r>
            <w:r w:rsidR="00BF078B">
              <w:rPr>
                <w:rFonts w:ascii="Comic Sans MS" w:hAnsi="Comic Sans MS"/>
              </w:rPr>
              <w:t xml:space="preserve"> using full stops,</w:t>
            </w:r>
            <w:r w:rsidR="00750770" w:rsidRPr="00050AFB">
              <w:rPr>
                <w:rFonts w:ascii="Comic Sans MS" w:hAnsi="Comic Sans MS"/>
              </w:rPr>
              <w:t xml:space="preserve"> capital letters (and finger spaces)</w:t>
            </w:r>
            <w:r w:rsidR="00F419C7">
              <w:rPr>
                <w:rFonts w:ascii="Comic Sans MS" w:hAnsi="Comic Sans MS"/>
              </w:rPr>
              <w:t xml:space="preserve"> Introducing </w:t>
            </w:r>
            <w:r w:rsidR="00BF078B">
              <w:rPr>
                <w:rFonts w:ascii="Comic Sans MS" w:hAnsi="Comic Sans MS"/>
              </w:rPr>
              <w:t>question marks</w:t>
            </w:r>
          </w:p>
        </w:tc>
        <w:tc>
          <w:tcPr>
            <w:tcW w:w="4030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  <w:tr w:rsidR="006F4AB7" w:rsidRPr="00DD2117" w:rsidTr="009F5926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3501" w:type="dxa"/>
            <w:shd w:val="clear" w:color="auto" w:fill="C5E0B3" w:themeFill="accent6" w:themeFillTint="66"/>
          </w:tcPr>
          <w:p w:rsidR="003352AD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within 10, 20 and 100</w:t>
            </w:r>
          </w:p>
          <w:p w:rsidR="00A76F60" w:rsidRPr="00050AFB" w:rsidRDefault="00A2311D" w:rsidP="00A23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of addition and subtraction with two digits. Representing addition and subtraction in different ways – including the column method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3352AD" w:rsidRPr="00A76F60" w:rsidRDefault="006F4AB7" w:rsidP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As above and:</w:t>
            </w:r>
            <w:r w:rsidR="00A76F60">
              <w:rPr>
                <w:rFonts w:ascii="Comic Sans MS" w:hAnsi="Comic Sans MS"/>
              </w:rPr>
              <w:t xml:space="preserve"> </w:t>
            </w:r>
            <w:r w:rsidR="003352AD" w:rsidRPr="00050AFB">
              <w:rPr>
                <w:rFonts w:ascii="Comic Sans MS" w:hAnsi="Comic Sans MS"/>
              </w:rPr>
              <w:t xml:space="preserve">Extension words of the week </w:t>
            </w:r>
            <w:r w:rsidR="00A76F60">
              <w:rPr>
                <w:rFonts w:ascii="Comic Sans MS" w:hAnsi="Comic Sans MS"/>
              </w:rPr>
              <w:t>rein</w:t>
            </w:r>
            <w:r w:rsidR="00F419C7">
              <w:rPr>
                <w:rFonts w:ascii="Comic Sans MS" w:hAnsi="Comic Sans MS"/>
              </w:rPr>
              <w:t>force</w:t>
            </w:r>
            <w:r w:rsidR="003352AD" w:rsidRPr="00050AFB">
              <w:rPr>
                <w:rFonts w:ascii="Comic Sans MS" w:hAnsi="Comic Sans MS"/>
              </w:rPr>
              <w:t xml:space="preserve">– </w:t>
            </w:r>
            <w:r w:rsidR="00A2311D">
              <w:rPr>
                <w:rFonts w:ascii="Comic Sans MS" w:hAnsi="Comic Sans MS"/>
              </w:rPr>
              <w:t>anyone, anything, anybody, everybody, children</w:t>
            </w:r>
          </w:p>
          <w:p w:rsidR="006F4AB7" w:rsidRPr="00050AFB" w:rsidRDefault="006F4AB7" w:rsidP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Explaining the meaning of homophones. </w:t>
            </w:r>
          </w:p>
          <w:p w:rsidR="003352AD" w:rsidRPr="00050AFB" w:rsidRDefault="00A2311D" w:rsidP="003352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witch is which?</w:t>
            </w:r>
          </w:p>
        </w:tc>
        <w:tc>
          <w:tcPr>
            <w:tcW w:w="4030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</w:tbl>
    <w:p w:rsidR="00D47752" w:rsidRPr="00DD2117" w:rsidRDefault="008D5FA6">
      <w:pPr>
        <w:rPr>
          <w:sz w:val="32"/>
          <w:szCs w:val="32"/>
        </w:rPr>
      </w:pPr>
    </w:p>
    <w:sectPr w:rsidR="00D47752" w:rsidRPr="00DD2117" w:rsidSect="00005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5"/>
    <w:rsid w:val="000050D5"/>
    <w:rsid w:val="00050AFB"/>
    <w:rsid w:val="00074EF9"/>
    <w:rsid w:val="0021729F"/>
    <w:rsid w:val="00264F73"/>
    <w:rsid w:val="00306B2B"/>
    <w:rsid w:val="00317A40"/>
    <w:rsid w:val="003352AD"/>
    <w:rsid w:val="00386692"/>
    <w:rsid w:val="006C5897"/>
    <w:rsid w:val="006F4AB7"/>
    <w:rsid w:val="00750770"/>
    <w:rsid w:val="007E62A8"/>
    <w:rsid w:val="009C0713"/>
    <w:rsid w:val="009F5926"/>
    <w:rsid w:val="00A2311D"/>
    <w:rsid w:val="00A76F60"/>
    <w:rsid w:val="00A94B82"/>
    <w:rsid w:val="00BF078B"/>
    <w:rsid w:val="00D55D8A"/>
    <w:rsid w:val="00DD2117"/>
    <w:rsid w:val="00F419C7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2C59"/>
  <w15:chartTrackingRefBased/>
  <w15:docId w15:val="{42591980-2A05-400B-8F6F-7452D3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4</cp:revision>
  <dcterms:created xsi:type="dcterms:W3CDTF">2020-10-18T10:44:00Z</dcterms:created>
  <dcterms:modified xsi:type="dcterms:W3CDTF">2020-10-18T11:08:00Z</dcterms:modified>
</cp:coreProperties>
</file>